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1592" w14:textId="614A3AA8" w:rsidR="00662537" w:rsidRDefault="0055571E" w:rsidP="00662537">
      <w:pPr>
        <w:jc w:val="center"/>
        <w:rPr>
          <w:rFonts w:ascii="Arial" w:hAnsi="Arial" w:cs="Arial"/>
          <w:sz w:val="44"/>
        </w:rPr>
      </w:pPr>
      <w:r>
        <w:rPr>
          <w:noProof/>
          <w:sz w:val="44"/>
          <w:lang w:val="en"/>
        </w:rPr>
        <mc:AlternateContent>
          <mc:Choice Requires="wps">
            <w:drawing>
              <wp:anchor distT="0" distB="0" distL="114300" distR="114300" simplePos="0" relativeHeight="251659264" behindDoc="0" locked="0" layoutInCell="1" allowOverlap="1" wp14:anchorId="2FACB71E" wp14:editId="1648716E">
                <wp:simplePos x="0" y="0"/>
                <wp:positionH relativeFrom="column">
                  <wp:posOffset>-301376</wp:posOffset>
                </wp:positionH>
                <wp:positionV relativeFrom="paragraph">
                  <wp:posOffset>552450</wp:posOffset>
                </wp:positionV>
                <wp:extent cx="1862983" cy="1572895"/>
                <wp:effectExtent l="0" t="0" r="17145" b="1460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983" cy="1572895"/>
                        </a:xfrm>
                        <a:prstGeom prst="rect">
                          <a:avLst/>
                        </a:prstGeom>
                        <a:solidFill>
                          <a:srgbClr val="FFFFFF"/>
                        </a:solidFill>
                        <a:ln w="9525">
                          <a:solidFill>
                            <a:srgbClr val="000000"/>
                          </a:solidFill>
                          <a:miter lim="800000"/>
                          <a:headEnd/>
                          <a:tailEnd/>
                        </a:ln>
                      </wps:spPr>
                      <wps:txbx>
                        <w:txbxContent>
                          <w:p w14:paraId="642FAF97" w14:textId="77777777" w:rsidR="008908C9" w:rsidRDefault="00000000" w:rsidP="00662537">
                            <w:pPr>
                              <w:jc w:val="center"/>
                              <w:rPr>
                                <w:lang w:val="es-ES"/>
                              </w:rPr>
                            </w:pPr>
                            <w:sdt>
                              <w:sdtPr>
                                <w:rPr>
                                  <w:noProof/>
                                  <w:lang w:val="en" w:eastAsia="es-MX"/>
                                </w:rPr>
                                <w:alias w:val="FOTO"/>
                                <w:tag w:val="FOTO"/>
                                <w:id w:val="14364479"/>
                                <w:picture/>
                              </w:sdtPr>
                              <w:sdtContent>
                                <w:r w:rsidR="008908C9" w:rsidRPr="00DA2500">
                                  <w:rPr>
                                    <w:noProof/>
                                    <w:lang w:val="en"/>
                                  </w:rPr>
                                  <w:drawing>
                                    <wp:inline distT="0" distB="0" distL="0" distR="0" wp14:anchorId="5AB91CA6" wp14:editId="77B928D4">
                                      <wp:extent cx="1598063" cy="1476342"/>
                                      <wp:effectExtent l="0" t="0" r="2540" b="0"/>
                                      <wp:docPr id="3" name="Imagen 3" descr="C:\Users\chofo\Documents\My LXSoftware\PFFOLDER\contador gabriel\AudioVideo\LXImage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fo\Documents\My LXSoftware\PFFOLDER\contador gabriel\AudioVideo\LXImage00.bmp"/>
                                              <pic:cNvPicPr>
                                                <a:picLocks noChangeAspect="1" noChangeArrowheads="1"/>
                                              </pic:cNvPicPr>
                                            </pic:nvPicPr>
                                            <pic:blipFill rotWithShape="1">
                                              <a:blip r:embed="rId8">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rcRect l="12841" t="-3109" r="12080" b="3109"/>
                                              <a:stretch/>
                                            </pic:blipFill>
                                            <pic:spPr bwMode="auto">
                                              <a:xfrm>
                                                <a:off x="0" y="0"/>
                                                <a:ext cx="1604647" cy="1482425"/>
                                              </a:xfrm>
                                              <a:prstGeom prst="rect">
                                                <a:avLst/>
                                              </a:prstGeom>
                                              <a:noFill/>
                                              <a:ln>
                                                <a:noFill/>
                                              </a:ln>
                                              <a:extLst>
                                                <a:ext uri="{53640926-AAD7-44D8-BBD7-CCE9431645EC}">
                                                  <a14:shadowObscured xmlns:a14="http://schemas.microsoft.com/office/drawing/2010/main"/>
                                                </a:ext>
                                              </a:extLst>
                                            </pic:spPr>
                                          </pic:pic>
                                        </a:graphicData>
                                      </a:graphic>
                                    </wp:inline>
                                  </w:drawing>
                                </w:r>
                              </w:sdtContent>
                            </w:sdt>
                            <w:r w:rsidR="008908C9" w:rsidRPr="007A5E4D">
                              <w:rPr>
                                <w:b/>
                                <w:color w:val="BFBFBF" w:themeColor="background1" w:themeShade="BF"/>
                                <w:lang w:val="en"/>
                              </w:rPr>
                              <w:t>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CB71E" id="_x0000_t202" coordsize="21600,21600" o:spt="202" path="m,l,21600r21600,l21600,xe">
                <v:stroke joinstyle="miter"/>
                <v:path gradientshapeok="t" o:connecttype="rect"/>
              </v:shapetype>
              <v:shape id="Text Box 3" o:spid="_x0000_s1026" type="#_x0000_t202" style="position:absolute;left:0;text-align:left;margin-left:-23.75pt;margin-top:43.5pt;width:146.7pt;height:1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">
                <v:textbox>
                  <w:txbxContent>
                    <w:p w14:paraId="642FAF97" w14:textId="77777777" w:rsidR="008908C9" w:rsidRDefault="00000000" w:rsidP="00662537">
                      <w:pPr>
                        <w:jc w:val="center"/>
                        <w:rPr>
                          <w:lang w:val="es-ES"/>
                        </w:rPr>
                      </w:pPr>
                      <w:sdt>
                        <w:sdtPr>
                          <w:rPr>
                            <w:noProof/>
                            <w:lang w:val="en" w:eastAsia="es-MX"/>
                          </w:rPr>
                          <w:alias w:val="FOTO"/>
                          <w:tag w:val="FOTO"/>
                          <w:id w:val="14364479"/>
                          <w:picture/>
                        </w:sdtPr>
                        <w:sdtContent>
                          <w:r w:rsidR="008908C9" w:rsidRPr="00DA2500">
                            <w:rPr>
                              <w:noProof/>
                              <w:lang w:val="en"/>
                            </w:rPr>
                            <w:drawing>
                              <wp:inline distT="0" distB="0" distL="0" distR="0" wp14:anchorId="5AB91CA6" wp14:editId="77B928D4">
                                <wp:extent cx="1598063" cy="1476342"/>
                                <wp:effectExtent l="0" t="0" r="2540" b="0"/>
                                <wp:docPr id="3" name="Imagen 3" descr="C:\Users\chofo\Documents\My LXSoftware\PFFOLDER\contador gabriel\AudioVideo\LXImage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ofo\Documents\My LXSoftware\PFFOLDER\contador gabriel\AudioVideo\LXImage00.bmp"/>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brightnessContrast bright="40000"/>
                                                  </a14:imgEffect>
                                                </a14:imgLayer>
                                              </a14:imgProps>
                                            </a:ext>
                                            <a:ext uri="{28A0092B-C50C-407E-A947-70E740481C1C}">
                                              <a14:useLocalDpi xmlns:a14="http://schemas.microsoft.com/office/drawing/2010/main" val="0"/>
                                            </a:ext>
                                          </a:extLst>
                                        </a:blip>
                                        <a:srcRect l="12841" t="-3109" r="12080" b="3109"/>
                                        <a:stretch/>
                                      </pic:blipFill>
                                      <pic:spPr bwMode="auto">
                                        <a:xfrm>
                                          <a:off x="0" y="0"/>
                                          <a:ext cx="1604647" cy="1482425"/>
                                        </a:xfrm>
                                        <a:prstGeom prst="rect">
                                          <a:avLst/>
                                        </a:prstGeom>
                                        <a:noFill/>
                                        <a:ln>
                                          <a:noFill/>
                                        </a:ln>
                                        <a:extLst>
                                          <a:ext uri="{53640926-AAD7-44D8-BBD7-CCE9431645EC}">
                                            <a14:shadowObscured xmlns:a14="http://schemas.microsoft.com/office/drawing/2010/main"/>
                                          </a:ext>
                                        </a:extLst>
                                      </pic:spPr>
                                    </pic:pic>
                                  </a:graphicData>
                                </a:graphic>
                              </wp:inline>
                            </w:drawing>
                          </w:r>
                        </w:sdtContent>
                      </w:sdt>
                      <w:r w:rsidR="008908C9" w:rsidRPr="007A5E4D">
                        <w:rPr>
                          <w:b/>
                          <w:color w:val="BFBFBF" w:themeColor="background1" w:themeShade="BF"/>
                          <w:lang w:val="en"/>
                        </w:rPr>
                        <w:t>PHOTO</w:t>
                      </w:r>
                    </w:p>
                  </w:txbxContent>
                </v:textbox>
              </v:shape>
            </w:pict>
          </mc:Fallback>
        </mc:AlternateContent>
      </w:r>
      <w:r w:rsidR="00662537">
        <w:rPr>
          <w:noProof/>
          <w:sz w:val="44"/>
          <w:lang w:val="en"/>
        </w:rPr>
        <mc:AlternateContent>
          <mc:Choice Requires="wps">
            <w:drawing>
              <wp:anchor distT="0" distB="0" distL="114300" distR="114300" simplePos="0" relativeHeight="251661312" behindDoc="0" locked="0" layoutInCell="1" allowOverlap="1" wp14:anchorId="44798ECB" wp14:editId="5C69550F">
                <wp:simplePos x="0" y="0"/>
                <wp:positionH relativeFrom="column">
                  <wp:posOffset>-2303145</wp:posOffset>
                </wp:positionH>
                <wp:positionV relativeFrom="paragraph">
                  <wp:posOffset>243840</wp:posOffset>
                </wp:positionV>
                <wp:extent cx="7110730" cy="0"/>
                <wp:effectExtent l="11430" t="15240" r="12065" b="1333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07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BED202" id="_x0000_t32" coordsize="21600,21600" o:spt="32" o:oned="t" path="m,l21600,21600e" filled="f">
                <v:path arrowok="t" fillok="f" o:connecttype="none"/>
                <o:lock v:ext="edit" shapetype="t"/>
              </v:shapetype>
              <v:shape id="AutoShape 4" o:spid="_x0000_s1026" type="#_x0000_t32" style="position:absolute;margin-left:-181.35pt;margin-top:19.2pt;width:559.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" strokeweight="1.5pt"/>
            </w:pict>
          </mc:Fallback>
        </mc:AlternateContent>
      </w:r>
    </w:p>
    <w:p w14:paraId="04182928" w14:textId="4AC4219C" w:rsidR="00662537" w:rsidRPr="00055834" w:rsidRDefault="00DA2500" w:rsidP="00662537">
      <w:pPr>
        <w:jc w:val="center"/>
        <w:rPr>
          <w:rFonts w:asciiTheme="minorHAnsi" w:hAnsiTheme="minorHAnsi" w:cs="Arial"/>
          <w:b/>
          <w:smallCaps/>
          <w:sz w:val="52"/>
        </w:rPr>
      </w:pPr>
      <w:r>
        <w:rPr>
          <w:noProof/>
          <w:sz w:val="44"/>
          <w:lang w:val="en"/>
        </w:rPr>
        <mc:AlternateContent>
          <mc:Choice Requires="wps">
            <w:drawing>
              <wp:anchor distT="0" distB="0" distL="182880" distR="182880" simplePos="0" relativeHeight="251657216" behindDoc="0" locked="0" layoutInCell="0" allowOverlap="1" wp14:anchorId="57B0AE90" wp14:editId="095FCBBB">
                <wp:simplePos x="0" y="0"/>
                <wp:positionH relativeFrom="page">
                  <wp:posOffset>590668</wp:posOffset>
                </wp:positionH>
                <wp:positionV relativeFrom="page">
                  <wp:posOffset>1931031</wp:posOffset>
                </wp:positionV>
                <wp:extent cx="1798955" cy="1204055"/>
                <wp:effectExtent l="0" t="0" r="10795" b="15240"/>
                <wp:wrapSquare wrapText="bothSides"/>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955" cy="1204055"/>
                        </a:xfrm>
                        <a:prstGeom prst="rect">
                          <a:avLst/>
                        </a:prstGeom>
                        <a:solidFill>
                          <a:srgbClr val="B6DDE8">
                            <a:alpha val="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B532372" w14:textId="77777777" w:rsidR="008908C9" w:rsidRDefault="008908C9" w:rsidP="00662537">
                            <w:pPr>
                              <w:rPr>
                                <w:lang w:val="es-ES"/>
                              </w:rPr>
                            </w:pPr>
                          </w:p>
                        </w:txbxContent>
                      </wps:txbx>
                      <wps:bodyPr rot="0" vert="horz" wrap="square" lIns="457200" tIns="457200" rIns="45720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57B0AE90" id="Rectangle 2" o:spid="_x0000_s1027" style="position:absolute;left:0;text-align:left;margin-left:46.5pt;margin-top:152.05pt;width:141.65pt;height:94.8pt;z-index:251657216;visibility:visible;mso-wrap-style:square;mso-width-percent:0;mso-height-percent:0;mso-wrap-distance-left:14.4pt;mso-wrap-distance-top:0;mso-wrap-distance-right:14.4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" o:allowincell="f" fillcolor="#b6dde8" strokecolor="white" strokeweight="1pt">
                <v:fill opacity="0"/>
                <v:shadow color="#d8d8d8" offset="3pt,3pt"/>
                <v:textbox inset="36pt,36pt,36pt,0">
                  <w:txbxContent>
                    <w:p w14:paraId="2B532372" w14:textId="77777777" w:rsidR="008908C9" w:rsidRDefault="008908C9" w:rsidP="00662537">
                      <w:pPr>
                        <w:rPr>
                          <w:lang w:val="es-ES"/>
                        </w:rPr>
                      </w:pPr>
                    </w:p>
                  </w:txbxContent>
                </v:textbox>
                <w10:wrap type="square" anchorx="page" anchory="page"/>
              </v:rect>
            </w:pict>
          </mc:Fallback>
        </mc:AlternateContent>
      </w:r>
      <w:r w:rsidR="00A524CE">
        <w:rPr>
          <w:b/>
          <w:smallCaps/>
          <w:sz w:val="52"/>
          <w:lang w:val="en"/>
        </w:rPr>
        <w:t>Examination</w:t>
      </w:r>
      <w:r w:rsidR="00662537">
        <w:rPr>
          <w:b/>
          <w:smallCaps/>
          <w:sz w:val="52"/>
          <w:lang w:val="en"/>
        </w:rPr>
        <w:t xml:space="preserve"> report </w:t>
      </w:r>
    </w:p>
    <w:p w14:paraId="2DEF8FF7" w14:textId="12CA88A4" w:rsidR="00662537" w:rsidRPr="00D92F03" w:rsidRDefault="00662537" w:rsidP="00662537">
      <w:pPr>
        <w:jc w:val="center"/>
        <w:rPr>
          <w:rFonts w:ascii="Arial" w:hAnsi="Arial" w:cs="Arial"/>
          <w:sz w:val="36"/>
        </w:rPr>
      </w:pPr>
      <w:r>
        <w:rPr>
          <w:sz w:val="36"/>
          <w:lang w:val="en"/>
        </w:rPr>
        <w:t xml:space="preserve">NAME OF THE </w:t>
      </w:r>
      <w:r w:rsidR="00A524CE">
        <w:rPr>
          <w:sz w:val="36"/>
          <w:lang w:val="en"/>
        </w:rPr>
        <w:t>EXAMINEE</w:t>
      </w:r>
    </w:p>
    <w:p w14:paraId="5A72D336" w14:textId="5D8D5F3F" w:rsidR="00662537" w:rsidRPr="00E56D11" w:rsidRDefault="00662537" w:rsidP="00662537">
      <w:pPr>
        <w:jc w:val="center"/>
        <w:rPr>
          <w:rFonts w:ascii="Arial" w:hAnsi="Arial" w:cs="Arial"/>
          <w:color w:val="002060"/>
          <w:sz w:val="52"/>
          <w:szCs w:val="40"/>
        </w:rPr>
      </w:pPr>
      <w:r w:rsidRPr="00E56D11">
        <w:rPr>
          <w:noProof/>
          <w:color w:val="002060"/>
          <w:sz w:val="40"/>
          <w:szCs w:val="40"/>
          <w:lang w:val="en"/>
        </w:rPr>
        <mc:AlternateContent>
          <mc:Choice Requires="wps">
            <w:drawing>
              <wp:anchor distT="0" distB="0" distL="114300" distR="114300" simplePos="0" relativeHeight="251655168" behindDoc="0" locked="0" layoutInCell="1" allowOverlap="1" wp14:anchorId="7ACD32E7" wp14:editId="2D26C2BA">
                <wp:simplePos x="0" y="0"/>
                <wp:positionH relativeFrom="column">
                  <wp:posOffset>1087120</wp:posOffset>
                </wp:positionH>
                <wp:positionV relativeFrom="paragraph">
                  <wp:posOffset>230505</wp:posOffset>
                </wp:positionV>
                <wp:extent cx="2552700" cy="436245"/>
                <wp:effectExtent l="0" t="0" r="0" b="0"/>
                <wp:wrapNone/>
                <wp:docPr id="7" name="Text Box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3624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sdt>
                            <w:sdtPr>
                              <w:rPr>
                                <w:b/>
                                <w:spacing w:val="20"/>
                                <w:sz w:val="36"/>
                                <w:lang w:val="en"/>
                              </w:rPr>
                              <w:id w:val="14364483"/>
                              <w:lock w:val="sdtLocked"/>
                              <w:showingPlcHdr/>
                              <w:dropDownList>
                                <w:listItem w:value="Elija un elemento."/>
                                <w:listItem w:displayText="RECOMENDABLE" w:value="RECOMENDABLE"/>
                                <w:listItem w:displayText="NO RECOMENDABLE" w:value="NO RECOMENDABLE"/>
                                <w:listItem w:displayText="REEXAMINACIÓN" w:value="REEXAMINACIÓN"/>
                              </w:dropDownList>
                            </w:sdtPr>
                            <w:sdtContent>
                              <w:p w14:paraId="2E3F63FF" w14:textId="77777777" w:rsidR="008908C9" w:rsidRDefault="00000000" w:rsidP="00662537">
                                <w:pPr>
                                  <w:jc w:val="center"/>
                                  <w:rPr>
                                    <w:b/>
                                    <w:spacing w:val="20"/>
                                    <w:sz w:val="36"/>
                                  </w:rPr>
                                </w:pPr>
                              </w:p>
                            </w:sdtContent>
                          </w:sdt>
                          <w:p w14:paraId="50EBEE39" w14:textId="77777777" w:rsidR="008908C9" w:rsidRPr="00470241" w:rsidRDefault="008908C9" w:rsidP="00662537">
                            <w:pPr>
                              <w:jc w:val="center"/>
                              <w:rPr>
                                <w:b/>
                                <w:spacing w:val="20"/>
                                <w:sz w:val="36"/>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ACD32E7" id="Text Box 5" o:spid="_x0000_s1028" type="#_x0000_t202" style="position:absolute;left:0;text-align:left;margin-left:85.6pt;margin-top:18.15pt;width:201pt;height:34.35pt;z-index:251655168;visibility:hidden;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" strokeweight="2.5pt">
                <v:shadow color="#868686"/>
                <v:textbox>
                  <w:txbxContent>
                    <w:sdt>
                      <w:sdtPr>
                        <w:rPr>
                          <w:b/>
                          <w:spacing w:val="20"/>
                          <w:sz w:val="36"/>
                          <w:lang w:val="en"/>
                        </w:rPr>
                        <w:id w:val="14364483"/>
                        <w:lock w:val="sdtLocked"/>
                        <w:showingPlcHdr/>
                        <w:dropDownList>
                          <w:listItem w:value="Elija un elemento."/>
                          <w:listItem w:displayText="RECOMENDABLE" w:value="RECOMENDABLE"/>
                          <w:listItem w:displayText="NO RECOMENDABLE" w:value="NO RECOMENDABLE"/>
                          <w:listItem w:displayText="REEXAMINACIÓN" w:value="REEXAMINACIÓN"/>
                        </w:dropDownList>
                      </w:sdtPr>
                      <w:sdtContent>
                        <w:p w14:paraId="2E3F63FF" w14:textId="77777777" w:rsidR="008908C9" w:rsidRDefault="00000000" w:rsidP="00662537">
                          <w:pPr>
                            <w:jc w:val="center"/>
                            <w:rPr>
                              <w:b/>
                              <w:spacing w:val="20"/>
                              <w:sz w:val="36"/>
                            </w:rPr>
                          </w:pPr>
                        </w:p>
                      </w:sdtContent>
                    </w:sdt>
                    <w:p w14:paraId="50EBEE39" w14:textId="77777777" w:rsidR="008908C9" w:rsidRPr="00470241" w:rsidRDefault="008908C9" w:rsidP="00662537">
                      <w:pPr>
                        <w:jc w:val="center"/>
                        <w:rPr>
                          <w:b/>
                          <w:spacing w:val="20"/>
                          <w:sz w:val="36"/>
                        </w:rPr>
                      </w:pPr>
                    </w:p>
                  </w:txbxContent>
                </v:textbox>
              </v:shape>
            </w:pict>
          </mc:Fallback>
        </mc:AlternateContent>
      </w:r>
      <w:r w:rsidR="00E56D11" w:rsidRPr="00E56D11">
        <w:rPr>
          <w:noProof/>
          <w:color w:val="002060"/>
          <w:sz w:val="40"/>
          <w:szCs w:val="40"/>
          <w:lang w:val="en"/>
        </w:rPr>
        <w:t xml:space="preserve">          Rodolfo Prado Pelayo</w:t>
      </w:r>
    </w:p>
    <w:p w14:paraId="021D9623" w14:textId="77777777" w:rsidR="00662537" w:rsidRDefault="00662537" w:rsidP="00662537">
      <w:pPr>
        <w:rPr>
          <w:rFonts w:ascii="Arial" w:hAnsi="Arial" w:cs="Arial"/>
          <w:sz w:val="24"/>
        </w:rPr>
      </w:pPr>
    </w:p>
    <w:p w14:paraId="0663CF22" w14:textId="1F6AE230" w:rsidR="00DA2500" w:rsidRPr="00704A14" w:rsidRDefault="00191B00" w:rsidP="00DA2500">
      <w:pPr>
        <w:rPr>
          <w:rFonts w:ascii="Arial" w:hAnsi="Arial" w:cs="Arial"/>
          <w:b/>
        </w:rPr>
      </w:pPr>
      <w:r>
        <w:rPr>
          <w:b/>
          <w:lang w:val="en"/>
        </w:rPr>
        <w:t xml:space="preserve">I.- </w:t>
      </w:r>
      <w:r w:rsidR="00E20EB9">
        <w:rPr>
          <w:b/>
          <w:lang w:val="en"/>
        </w:rPr>
        <w:t>GENERAL INFORMATION</w:t>
      </w:r>
      <w:r w:rsidR="00DA2500" w:rsidRPr="00704A14">
        <w:rPr>
          <w:b/>
          <w:lang w:val="en"/>
        </w:rPr>
        <w:t xml:space="preserve"> </w:t>
      </w:r>
    </w:p>
    <w:tbl>
      <w:tblPr>
        <w:tblStyle w:val="Tablaconcuadrcula"/>
        <w:tblW w:w="4850" w:type="pct"/>
        <w:tblLook w:val="04A0" w:firstRow="1" w:lastRow="0" w:firstColumn="1" w:lastColumn="0" w:noHBand="0" w:noVBand="1"/>
      </w:tblPr>
      <w:tblGrid>
        <w:gridCol w:w="3066"/>
        <w:gridCol w:w="6824"/>
      </w:tblGrid>
      <w:tr w:rsidR="00D34398" w:rsidRPr="00D34398" w14:paraId="5D4CE7A7" w14:textId="77777777" w:rsidTr="00B92DE9">
        <w:trPr>
          <w:trHeight w:val="397"/>
        </w:trPr>
        <w:tc>
          <w:tcPr>
            <w:tcW w:w="1550" w:type="pct"/>
            <w:vAlign w:val="center"/>
          </w:tcPr>
          <w:p w14:paraId="3E0DFE9A" w14:textId="3C46EF3D" w:rsidR="00DA2500" w:rsidRPr="00D34398" w:rsidRDefault="00DA2500" w:rsidP="00B92DE9">
            <w:pPr>
              <w:rPr>
                <w:rFonts w:ascii="Arial" w:hAnsi="Arial" w:cs="Arial"/>
                <w:b/>
                <w:color w:val="002060"/>
              </w:rPr>
            </w:pPr>
            <w:r w:rsidRPr="00D34398">
              <w:rPr>
                <w:b/>
                <w:color w:val="002060"/>
                <w:lang w:val="en"/>
              </w:rPr>
              <w:t xml:space="preserve">Date and place of </w:t>
            </w:r>
            <w:r w:rsidR="00A524CE">
              <w:rPr>
                <w:b/>
                <w:color w:val="002060"/>
                <w:lang w:val="en"/>
              </w:rPr>
              <w:t>examination</w:t>
            </w:r>
            <w:r w:rsidRPr="00D34398">
              <w:rPr>
                <w:b/>
                <w:color w:val="002060"/>
                <w:lang w:val="en"/>
              </w:rPr>
              <w:t>:</w:t>
            </w:r>
          </w:p>
        </w:tc>
        <w:tc>
          <w:tcPr>
            <w:tcW w:w="3450" w:type="pct"/>
            <w:vAlign w:val="center"/>
          </w:tcPr>
          <w:p w14:paraId="39ED3D13" w14:textId="37C78A04" w:rsidR="00DA2500" w:rsidRPr="00D34398" w:rsidRDefault="00E56D11" w:rsidP="00EA03AA">
            <w:pPr>
              <w:rPr>
                <w:rFonts w:ascii="Arial" w:hAnsi="Arial" w:cs="Arial"/>
                <w:color w:val="002060"/>
              </w:rPr>
            </w:pPr>
            <w:r>
              <w:rPr>
                <w:color w:val="002060"/>
                <w:lang w:val="en"/>
              </w:rPr>
              <w:t>Guatemala City, May 21, 2021</w:t>
            </w:r>
          </w:p>
        </w:tc>
      </w:tr>
      <w:tr w:rsidR="00D34398" w:rsidRPr="00D34398" w14:paraId="2CBEA067" w14:textId="77777777" w:rsidTr="00B92DE9">
        <w:trPr>
          <w:trHeight w:val="239"/>
        </w:trPr>
        <w:tc>
          <w:tcPr>
            <w:tcW w:w="1550" w:type="pct"/>
            <w:vAlign w:val="center"/>
          </w:tcPr>
          <w:p w14:paraId="7D22EA8F" w14:textId="3573263F" w:rsidR="00DA2500" w:rsidRPr="00D34398" w:rsidRDefault="00DA2500" w:rsidP="00B92DE9">
            <w:pPr>
              <w:rPr>
                <w:rFonts w:ascii="Arial" w:hAnsi="Arial" w:cs="Arial"/>
                <w:b/>
                <w:color w:val="002060"/>
              </w:rPr>
            </w:pPr>
            <w:r w:rsidRPr="00D34398">
              <w:rPr>
                <w:b/>
                <w:color w:val="002060"/>
                <w:lang w:val="en"/>
              </w:rPr>
              <w:t xml:space="preserve">Type of </w:t>
            </w:r>
            <w:r w:rsidR="00A524CE">
              <w:rPr>
                <w:b/>
                <w:color w:val="002060"/>
                <w:lang w:val="en"/>
              </w:rPr>
              <w:t>examination</w:t>
            </w:r>
            <w:r w:rsidRPr="00D34398">
              <w:rPr>
                <w:b/>
                <w:color w:val="002060"/>
                <w:lang w:val="en"/>
              </w:rPr>
              <w:t>:</w:t>
            </w:r>
          </w:p>
        </w:tc>
        <w:tc>
          <w:tcPr>
            <w:tcW w:w="3450" w:type="pct"/>
            <w:vAlign w:val="center"/>
          </w:tcPr>
          <w:p w14:paraId="3F8D59E6" w14:textId="3FC68040" w:rsidR="00DA2500" w:rsidRPr="00D34398" w:rsidRDefault="00A524CE" w:rsidP="00B92DE9">
            <w:pPr>
              <w:rPr>
                <w:rFonts w:ascii="Arial" w:hAnsi="Arial" w:cs="Arial"/>
                <w:color w:val="002060"/>
              </w:rPr>
            </w:pPr>
            <w:r>
              <w:rPr>
                <w:color w:val="002060"/>
                <w:lang w:val="en"/>
              </w:rPr>
              <w:t>Pre-employment</w:t>
            </w:r>
          </w:p>
        </w:tc>
      </w:tr>
      <w:tr w:rsidR="00D34398" w:rsidRPr="00D34398" w14:paraId="014B535B" w14:textId="77777777" w:rsidTr="00B92DE9">
        <w:trPr>
          <w:trHeight w:val="246"/>
        </w:trPr>
        <w:tc>
          <w:tcPr>
            <w:tcW w:w="1550" w:type="pct"/>
            <w:vAlign w:val="center"/>
          </w:tcPr>
          <w:p w14:paraId="281C4CB6" w14:textId="051B1AAB" w:rsidR="00DA2500" w:rsidRPr="00D34398" w:rsidRDefault="00A524CE" w:rsidP="00B92DE9">
            <w:pPr>
              <w:rPr>
                <w:rFonts w:ascii="Arial" w:hAnsi="Arial" w:cs="Arial"/>
                <w:b/>
                <w:color w:val="002060"/>
              </w:rPr>
            </w:pPr>
            <w:r>
              <w:rPr>
                <w:b/>
                <w:color w:val="002060"/>
                <w:lang w:val="en"/>
              </w:rPr>
              <w:t>Education</w:t>
            </w:r>
            <w:r w:rsidR="00DA2500" w:rsidRPr="00D34398">
              <w:rPr>
                <w:b/>
                <w:color w:val="002060"/>
                <w:lang w:val="en"/>
              </w:rPr>
              <w:t>:</w:t>
            </w:r>
          </w:p>
        </w:tc>
        <w:tc>
          <w:tcPr>
            <w:tcW w:w="3450" w:type="pct"/>
            <w:vAlign w:val="center"/>
          </w:tcPr>
          <w:p w14:paraId="60B7ABEB" w14:textId="5A9D9860" w:rsidR="00DA2500" w:rsidRPr="00D34398" w:rsidRDefault="00E56D11" w:rsidP="00B92DE9">
            <w:pPr>
              <w:rPr>
                <w:rFonts w:ascii="Arial" w:hAnsi="Arial" w:cs="Arial"/>
                <w:color w:val="002060"/>
              </w:rPr>
            </w:pPr>
            <w:r>
              <w:rPr>
                <w:color w:val="002060"/>
                <w:lang w:val="en"/>
              </w:rPr>
              <w:t>Expert Accountant</w:t>
            </w:r>
          </w:p>
        </w:tc>
      </w:tr>
      <w:tr w:rsidR="00D34398" w:rsidRPr="00D34398" w14:paraId="69A05737" w14:textId="77777777" w:rsidTr="00B92DE9">
        <w:trPr>
          <w:trHeight w:val="239"/>
        </w:trPr>
        <w:tc>
          <w:tcPr>
            <w:tcW w:w="1550" w:type="pct"/>
            <w:vAlign w:val="center"/>
          </w:tcPr>
          <w:p w14:paraId="41C97CA3" w14:textId="77777777" w:rsidR="00DA2500" w:rsidRPr="00D34398" w:rsidRDefault="00DA2500" w:rsidP="00B92DE9">
            <w:pPr>
              <w:rPr>
                <w:rFonts w:ascii="Arial" w:hAnsi="Arial" w:cs="Arial"/>
                <w:b/>
                <w:color w:val="002060"/>
              </w:rPr>
            </w:pPr>
            <w:r w:rsidRPr="00D34398">
              <w:rPr>
                <w:b/>
                <w:color w:val="002060"/>
                <w:lang w:val="en"/>
              </w:rPr>
              <w:t>Age:</w:t>
            </w:r>
          </w:p>
        </w:tc>
        <w:tc>
          <w:tcPr>
            <w:tcW w:w="3450" w:type="pct"/>
            <w:vAlign w:val="center"/>
          </w:tcPr>
          <w:p w14:paraId="69BF43FE" w14:textId="45BFF371" w:rsidR="00DA2500" w:rsidRPr="00D34398" w:rsidRDefault="00E56D11" w:rsidP="00B92DE9">
            <w:pPr>
              <w:rPr>
                <w:rFonts w:ascii="Arial" w:hAnsi="Arial" w:cs="Arial"/>
                <w:color w:val="002060"/>
              </w:rPr>
            </w:pPr>
            <w:r>
              <w:rPr>
                <w:color w:val="002060"/>
                <w:lang w:val="en"/>
              </w:rPr>
              <w:t>31 years</w:t>
            </w:r>
          </w:p>
        </w:tc>
      </w:tr>
      <w:tr w:rsidR="00D34398" w:rsidRPr="00D34398" w14:paraId="6D0494FB" w14:textId="77777777" w:rsidTr="00B92DE9">
        <w:trPr>
          <w:trHeight w:val="397"/>
        </w:trPr>
        <w:tc>
          <w:tcPr>
            <w:tcW w:w="1550" w:type="pct"/>
            <w:vAlign w:val="center"/>
          </w:tcPr>
          <w:p w14:paraId="473EC10E" w14:textId="77777777" w:rsidR="00DA2500" w:rsidRPr="00D34398" w:rsidRDefault="00DA2500" w:rsidP="00B92DE9">
            <w:pPr>
              <w:rPr>
                <w:rFonts w:ascii="Arial" w:hAnsi="Arial" w:cs="Arial"/>
                <w:b/>
                <w:color w:val="002060"/>
              </w:rPr>
            </w:pPr>
            <w:r w:rsidRPr="00D34398">
              <w:rPr>
                <w:b/>
                <w:color w:val="002060"/>
                <w:lang w:val="en"/>
              </w:rPr>
              <w:t>Place and Date of birth:</w:t>
            </w:r>
          </w:p>
        </w:tc>
        <w:tc>
          <w:tcPr>
            <w:tcW w:w="3450" w:type="pct"/>
            <w:vAlign w:val="center"/>
          </w:tcPr>
          <w:p w14:paraId="4D811B63" w14:textId="14B13C99" w:rsidR="00DA2500" w:rsidRPr="00D34398" w:rsidRDefault="00E56D11" w:rsidP="00B92DE9">
            <w:pPr>
              <w:rPr>
                <w:rFonts w:ascii="Arial" w:hAnsi="Arial" w:cs="Arial"/>
                <w:color w:val="002060"/>
              </w:rPr>
            </w:pPr>
            <w:r>
              <w:rPr>
                <w:color w:val="002060"/>
                <w:lang w:val="en"/>
              </w:rPr>
              <w:t>Guatemala City 24 Jul 1989</w:t>
            </w:r>
          </w:p>
        </w:tc>
      </w:tr>
      <w:tr w:rsidR="00D34398" w:rsidRPr="00D34398" w14:paraId="76612161" w14:textId="77777777" w:rsidTr="00B92DE9">
        <w:trPr>
          <w:trHeight w:val="246"/>
        </w:trPr>
        <w:tc>
          <w:tcPr>
            <w:tcW w:w="1550" w:type="pct"/>
            <w:vAlign w:val="center"/>
          </w:tcPr>
          <w:p w14:paraId="63D4503A" w14:textId="7AA5DCD3" w:rsidR="00DA2500" w:rsidRPr="00D34398" w:rsidRDefault="00A524CE" w:rsidP="00B92DE9">
            <w:pPr>
              <w:rPr>
                <w:rFonts w:ascii="Arial" w:hAnsi="Arial" w:cs="Arial"/>
                <w:b/>
                <w:color w:val="002060"/>
              </w:rPr>
            </w:pPr>
            <w:proofErr w:type="spellStart"/>
            <w:r>
              <w:rPr>
                <w:b/>
                <w:color w:val="002060"/>
                <w:lang w:val="en"/>
              </w:rPr>
              <w:t>Adress</w:t>
            </w:r>
            <w:proofErr w:type="spellEnd"/>
            <w:r w:rsidR="00DA2500" w:rsidRPr="00D34398">
              <w:rPr>
                <w:b/>
                <w:color w:val="002060"/>
                <w:lang w:val="en"/>
              </w:rPr>
              <w:t>:</w:t>
            </w:r>
          </w:p>
        </w:tc>
        <w:tc>
          <w:tcPr>
            <w:tcW w:w="3450" w:type="pct"/>
            <w:vAlign w:val="center"/>
          </w:tcPr>
          <w:p w14:paraId="6316A266" w14:textId="32392521" w:rsidR="00DA2500" w:rsidRPr="00D34398" w:rsidRDefault="00E56D11" w:rsidP="00B92DE9">
            <w:pPr>
              <w:rPr>
                <w:rFonts w:ascii="Arial" w:hAnsi="Arial" w:cs="Arial"/>
                <w:color w:val="002060"/>
              </w:rPr>
            </w:pPr>
            <w:r>
              <w:rPr>
                <w:color w:val="002060"/>
                <w:lang w:val="en"/>
              </w:rPr>
              <w:t>5ª Av y 18 calle numero 27 zona 1 cd de Guatemala</w:t>
            </w:r>
          </w:p>
        </w:tc>
      </w:tr>
      <w:tr w:rsidR="00E20EB9" w:rsidRPr="00D34398" w14:paraId="5F85DF02" w14:textId="77777777" w:rsidTr="00B92DE9">
        <w:trPr>
          <w:trHeight w:val="246"/>
        </w:trPr>
        <w:tc>
          <w:tcPr>
            <w:tcW w:w="1550" w:type="pct"/>
            <w:vAlign w:val="center"/>
          </w:tcPr>
          <w:p w14:paraId="5B5D7CBE" w14:textId="28304632" w:rsidR="00E20EB9" w:rsidRDefault="00E20EB9" w:rsidP="00B92DE9">
            <w:pPr>
              <w:rPr>
                <w:b/>
                <w:color w:val="002060"/>
                <w:lang w:val="en"/>
              </w:rPr>
            </w:pPr>
            <w:r>
              <w:rPr>
                <w:b/>
                <w:color w:val="002060"/>
                <w:lang w:val="en"/>
              </w:rPr>
              <w:t>Phone Numbers:</w:t>
            </w:r>
          </w:p>
        </w:tc>
        <w:tc>
          <w:tcPr>
            <w:tcW w:w="3450" w:type="pct"/>
            <w:vAlign w:val="center"/>
          </w:tcPr>
          <w:p w14:paraId="2C87599E" w14:textId="59686789" w:rsidR="00E20EB9" w:rsidRDefault="00E20EB9" w:rsidP="00B92DE9">
            <w:pPr>
              <w:rPr>
                <w:color w:val="002060"/>
                <w:lang w:val="en"/>
              </w:rPr>
            </w:pPr>
            <w:r>
              <w:rPr>
                <w:color w:val="002060"/>
                <w:lang w:val="en"/>
              </w:rPr>
              <w:t>234-50392 and 6343-2432 (Mobile)</w:t>
            </w:r>
          </w:p>
        </w:tc>
      </w:tr>
    </w:tbl>
    <w:p w14:paraId="074A8FE3" w14:textId="77777777" w:rsidR="00275C6D" w:rsidRDefault="00275C6D" w:rsidP="00662537">
      <w:pPr>
        <w:tabs>
          <w:tab w:val="left" w:pos="937"/>
        </w:tabs>
        <w:rPr>
          <w:rFonts w:ascii="Arial" w:hAnsi="Arial" w:cs="Arial"/>
          <w:b/>
        </w:rPr>
      </w:pPr>
    </w:p>
    <w:p w14:paraId="527E9E80" w14:textId="3AA23A28" w:rsidR="00662537" w:rsidRPr="00D34398" w:rsidRDefault="00191B00" w:rsidP="00662537">
      <w:pPr>
        <w:tabs>
          <w:tab w:val="left" w:pos="937"/>
        </w:tabs>
        <w:rPr>
          <w:rFonts w:ascii="Arial" w:hAnsi="Arial" w:cs="Arial"/>
          <w:b/>
          <w:color w:val="244061" w:themeColor="accent1" w:themeShade="80"/>
        </w:rPr>
      </w:pPr>
      <w:r>
        <w:rPr>
          <w:b/>
          <w:lang w:val="en"/>
        </w:rPr>
        <w:t xml:space="preserve">II.- </w:t>
      </w:r>
      <w:r w:rsidR="00A524CE">
        <w:rPr>
          <w:b/>
          <w:lang w:val="en"/>
        </w:rPr>
        <w:t>OBJECTIVE OF THE TEST</w:t>
      </w:r>
    </w:p>
    <w:p w14:paraId="5E9386B0" w14:textId="14E5728E" w:rsidR="00662537" w:rsidRPr="00D34398" w:rsidRDefault="00662537" w:rsidP="00662537">
      <w:pPr>
        <w:tabs>
          <w:tab w:val="left" w:pos="720"/>
          <w:tab w:val="left" w:pos="2835"/>
        </w:tabs>
        <w:autoSpaceDE w:val="0"/>
        <w:autoSpaceDN w:val="0"/>
        <w:adjustRightInd w:val="0"/>
        <w:spacing w:before="1" w:after="95"/>
        <w:ind w:left="72" w:right="18"/>
        <w:jc w:val="both"/>
        <w:rPr>
          <w:rFonts w:ascii="Arial" w:hAnsi="Arial" w:cs="Arial"/>
          <w:b/>
          <w:color w:val="002060"/>
          <w:lang w:eastAsia="es-MX"/>
        </w:rPr>
      </w:pPr>
      <w:r>
        <w:rPr>
          <w:color w:val="000000"/>
          <w:lang w:val="en" w:eastAsia="es-MX"/>
        </w:rPr>
        <w:t>Th</w:t>
      </w:r>
      <w:r w:rsidR="00A524CE">
        <w:rPr>
          <w:color w:val="000000"/>
          <w:lang w:val="en" w:eastAsia="es-MX"/>
        </w:rPr>
        <w:t>is</w:t>
      </w:r>
      <w:r>
        <w:rPr>
          <w:color w:val="000000"/>
          <w:lang w:val="en" w:eastAsia="es-MX"/>
        </w:rPr>
        <w:t xml:space="preserve"> polygraph </w:t>
      </w:r>
      <w:r w:rsidR="00A524CE">
        <w:rPr>
          <w:color w:val="000000"/>
          <w:lang w:val="en" w:eastAsia="es-MX"/>
        </w:rPr>
        <w:t>examination</w:t>
      </w:r>
      <w:r>
        <w:rPr>
          <w:color w:val="000000"/>
          <w:lang w:val="en" w:eastAsia="es-MX"/>
        </w:rPr>
        <w:t xml:space="preserve"> was carried out at the request of the </w:t>
      </w:r>
      <w:r w:rsidR="00DA2500" w:rsidRPr="003F217D">
        <w:rPr>
          <w:b/>
          <w:color w:val="1F497D" w:themeColor="text2"/>
          <w:lang w:val="en" w:eastAsia="es-MX"/>
        </w:rPr>
        <w:t>company IPTC</w:t>
      </w:r>
      <w:r>
        <w:rPr>
          <w:color w:val="000000"/>
          <w:lang w:val="en" w:eastAsia="es-MX"/>
        </w:rPr>
        <w:t xml:space="preserve"> with the </w:t>
      </w:r>
      <w:proofErr w:type="gramStart"/>
      <w:r>
        <w:rPr>
          <w:color w:val="000000"/>
          <w:lang w:val="en" w:eastAsia="es-MX"/>
        </w:rPr>
        <w:t xml:space="preserve">purpose </w:t>
      </w:r>
      <w:r>
        <w:rPr>
          <w:lang w:val="en"/>
        </w:rPr>
        <w:t xml:space="preserve"> of</w:t>
      </w:r>
      <w:proofErr w:type="gramEnd"/>
      <w:r>
        <w:rPr>
          <w:lang w:val="en"/>
        </w:rPr>
        <w:t xml:space="preserve"> determining </w:t>
      </w:r>
      <w:r w:rsidR="00DA2500">
        <w:rPr>
          <w:color w:val="000000"/>
          <w:lang w:val="en" w:eastAsia="es-MX"/>
        </w:rPr>
        <w:t xml:space="preserve"> whether</w:t>
      </w:r>
      <w:r w:rsidR="00EA03AA" w:rsidRPr="00D34398">
        <w:rPr>
          <w:color w:val="002060"/>
          <w:lang w:val="en" w:eastAsia="es-MX"/>
        </w:rPr>
        <w:t xml:space="preserve"> or not</w:t>
      </w:r>
      <w:r>
        <w:rPr>
          <w:lang w:val="en"/>
        </w:rPr>
        <w:t xml:space="preserve"> </w:t>
      </w:r>
      <w:r w:rsidR="00A524CE">
        <w:rPr>
          <w:b/>
          <w:bCs/>
          <w:color w:val="000000"/>
          <w:lang w:val="en" w:eastAsia="es-MX"/>
        </w:rPr>
        <w:t>Rodolfo Prado</w:t>
      </w:r>
      <w:r w:rsidR="002B794F">
        <w:rPr>
          <w:color w:val="002060"/>
          <w:lang w:val="en" w:eastAsia="es-MX"/>
        </w:rPr>
        <w:t xml:space="preserve"> presents indicators of deception</w:t>
      </w:r>
      <w:r>
        <w:rPr>
          <w:lang w:val="en"/>
        </w:rPr>
        <w:t xml:space="preserve"> in his answers to the </w:t>
      </w:r>
      <w:r w:rsidR="00A524CE">
        <w:rPr>
          <w:lang w:val="en"/>
        </w:rPr>
        <w:t>risk</w:t>
      </w:r>
      <w:r w:rsidR="00EA03AA" w:rsidRPr="00D34398">
        <w:rPr>
          <w:color w:val="002060"/>
          <w:lang w:val="en" w:eastAsia="es-MX"/>
        </w:rPr>
        <w:t xml:space="preserve"> topics investigated </w:t>
      </w:r>
      <w:r w:rsidR="00A524CE">
        <w:rPr>
          <w:color w:val="002060"/>
          <w:lang w:val="en" w:eastAsia="es-MX"/>
        </w:rPr>
        <w:t>for</w:t>
      </w:r>
      <w:r w:rsidR="00EA03AA" w:rsidRPr="00D34398">
        <w:rPr>
          <w:color w:val="002060"/>
          <w:lang w:val="en" w:eastAsia="es-MX"/>
        </w:rPr>
        <w:t xml:space="preserve"> his </w:t>
      </w:r>
      <w:r w:rsidR="00A524CE">
        <w:rPr>
          <w:color w:val="002060"/>
          <w:lang w:val="en" w:eastAsia="es-MX"/>
        </w:rPr>
        <w:t>selection</w:t>
      </w:r>
      <w:r w:rsidR="00EA03AA" w:rsidRPr="00D34398">
        <w:rPr>
          <w:color w:val="002060"/>
          <w:lang w:val="en" w:eastAsia="es-MX"/>
        </w:rPr>
        <w:t xml:space="preserve"> process </w:t>
      </w:r>
      <w:r w:rsidR="00A524CE">
        <w:rPr>
          <w:color w:val="002060"/>
          <w:lang w:val="en" w:eastAsia="es-MX"/>
        </w:rPr>
        <w:t>for the position of</w:t>
      </w:r>
      <w:r w:rsidR="00EA03AA" w:rsidRPr="00D34398">
        <w:rPr>
          <w:color w:val="002060"/>
          <w:lang w:val="en" w:eastAsia="es-MX"/>
        </w:rPr>
        <w:t xml:space="preserve"> </w:t>
      </w:r>
      <w:r w:rsidR="0085179F" w:rsidRPr="00D34398">
        <w:rPr>
          <w:b/>
          <w:color w:val="002060"/>
          <w:lang w:val="en" w:eastAsia="es-MX"/>
        </w:rPr>
        <w:t>systems analyst.</w:t>
      </w:r>
      <w:r w:rsidR="002B794F">
        <w:rPr>
          <w:color w:val="002060"/>
          <w:lang w:val="en" w:eastAsia="es-MX"/>
        </w:rPr>
        <w:t xml:space="preserve"> </w:t>
      </w:r>
    </w:p>
    <w:p w14:paraId="3A999A24" w14:textId="77777777" w:rsidR="00F82EEC" w:rsidRDefault="00F82EEC" w:rsidP="00F82EEC">
      <w:pPr>
        <w:tabs>
          <w:tab w:val="left" w:pos="720"/>
          <w:tab w:val="left" w:pos="2835"/>
        </w:tabs>
        <w:autoSpaceDE w:val="0"/>
        <w:autoSpaceDN w:val="0"/>
        <w:adjustRightInd w:val="0"/>
        <w:spacing w:before="1" w:after="95"/>
        <w:ind w:right="18"/>
        <w:jc w:val="both"/>
        <w:rPr>
          <w:rFonts w:ascii="Arial" w:hAnsi="Arial" w:cs="Arial"/>
          <w:b/>
          <w:color w:val="00B050"/>
          <w:lang w:eastAsia="es-MX"/>
        </w:rPr>
      </w:pPr>
    </w:p>
    <w:p w14:paraId="5CA3073F" w14:textId="612178A2" w:rsidR="00101028" w:rsidRPr="00D34398" w:rsidRDefault="00F82EEC" w:rsidP="00F82EEC">
      <w:pPr>
        <w:tabs>
          <w:tab w:val="left" w:pos="720"/>
          <w:tab w:val="left" w:pos="2835"/>
        </w:tabs>
        <w:autoSpaceDE w:val="0"/>
        <w:autoSpaceDN w:val="0"/>
        <w:adjustRightInd w:val="0"/>
        <w:spacing w:before="1" w:after="95"/>
        <w:ind w:right="18"/>
        <w:jc w:val="both"/>
        <w:rPr>
          <w:rFonts w:ascii="Arial" w:hAnsi="Arial" w:cs="Arial"/>
          <w:b/>
          <w:color w:val="0070C0"/>
          <w:lang w:eastAsia="es-MX"/>
        </w:rPr>
      </w:pPr>
      <w:r>
        <w:rPr>
          <w:color w:val="000000"/>
          <w:lang w:val="en" w:eastAsia="es-MX"/>
        </w:rPr>
        <w:t xml:space="preserve">The polygraph </w:t>
      </w:r>
      <w:r w:rsidR="00A524CE">
        <w:rPr>
          <w:color w:val="000000"/>
          <w:lang w:val="en" w:eastAsia="es-MX"/>
        </w:rPr>
        <w:t>examination</w:t>
      </w:r>
      <w:r>
        <w:rPr>
          <w:color w:val="000000"/>
          <w:lang w:val="en" w:eastAsia="es-MX"/>
        </w:rPr>
        <w:t xml:space="preserve"> was carried out at the request of the </w:t>
      </w:r>
      <w:r w:rsidRPr="003F217D">
        <w:rPr>
          <w:b/>
          <w:color w:val="1F497D" w:themeColor="text2"/>
          <w:lang w:val="en" w:eastAsia="es-MX"/>
        </w:rPr>
        <w:t>IPTC company</w:t>
      </w:r>
      <w:r>
        <w:rPr>
          <w:lang w:val="en"/>
        </w:rPr>
        <w:t xml:space="preserve"> </w:t>
      </w:r>
      <w:r w:rsidR="00A524CE">
        <w:rPr>
          <w:lang w:val="en"/>
        </w:rPr>
        <w:t>with the purpose of determining</w:t>
      </w:r>
      <w:r>
        <w:rPr>
          <w:color w:val="000000"/>
          <w:lang w:val="en" w:eastAsia="es-MX"/>
        </w:rPr>
        <w:t xml:space="preserve"> </w:t>
      </w:r>
      <w:proofErr w:type="gramStart"/>
      <w:r>
        <w:rPr>
          <w:color w:val="000000"/>
          <w:lang w:val="en" w:eastAsia="es-MX"/>
        </w:rPr>
        <w:t>whether or not</w:t>
      </w:r>
      <w:proofErr w:type="gramEnd"/>
      <w:r>
        <w:rPr>
          <w:color w:val="000000"/>
          <w:lang w:val="en" w:eastAsia="es-MX"/>
        </w:rPr>
        <w:t xml:space="preserve"> Juan Perez</w:t>
      </w:r>
      <w:r w:rsidR="002B794F">
        <w:rPr>
          <w:b/>
          <w:color w:val="00B050"/>
          <w:lang w:val="en" w:eastAsia="es-MX"/>
        </w:rPr>
        <w:t xml:space="preserve"> </w:t>
      </w:r>
      <w:r w:rsidR="002B794F">
        <w:rPr>
          <w:b/>
          <w:color w:val="0070C0"/>
          <w:lang w:val="en" w:eastAsia="es-MX"/>
        </w:rPr>
        <w:t>presents indicators of deception</w:t>
      </w:r>
      <w:r>
        <w:rPr>
          <w:lang w:val="en"/>
        </w:rPr>
        <w:t xml:space="preserve"> in his </w:t>
      </w:r>
      <w:r w:rsidR="002B794F">
        <w:rPr>
          <w:b/>
          <w:color w:val="0070C0"/>
          <w:lang w:val="en" w:eastAsia="es-MX"/>
        </w:rPr>
        <w:t>answers regarding</w:t>
      </w:r>
      <w:r>
        <w:rPr>
          <w:lang w:val="en"/>
        </w:rPr>
        <w:t xml:space="preserve"> his</w:t>
      </w:r>
      <w:r w:rsidR="00EA03AA" w:rsidRPr="00D34398">
        <w:rPr>
          <w:b/>
          <w:color w:val="0070C0"/>
          <w:lang w:val="en" w:eastAsia="es-MX"/>
        </w:rPr>
        <w:t xml:space="preserve"> participation in</w:t>
      </w:r>
      <w:r w:rsidR="002B794F">
        <w:rPr>
          <w:b/>
          <w:color w:val="0070C0"/>
          <w:lang w:val="en" w:eastAsia="es-MX"/>
        </w:rPr>
        <w:t xml:space="preserve"> the theft of any of his boss's watches </w:t>
      </w:r>
      <w:r w:rsidR="00101028" w:rsidRPr="00D34398">
        <w:rPr>
          <w:b/>
          <w:color w:val="0070C0"/>
          <w:lang w:val="en" w:eastAsia="es-MX"/>
        </w:rPr>
        <w:t>on July 22.</w:t>
      </w:r>
    </w:p>
    <w:p w14:paraId="7559D8A5" w14:textId="77777777" w:rsidR="00DA2500" w:rsidRDefault="00DA2500" w:rsidP="00662537">
      <w:pPr>
        <w:jc w:val="both"/>
        <w:rPr>
          <w:rFonts w:ascii="Arial" w:hAnsi="Arial" w:cs="Arial"/>
          <w:b/>
        </w:rPr>
      </w:pPr>
    </w:p>
    <w:p w14:paraId="12D92D34" w14:textId="15754D77" w:rsidR="00662537" w:rsidRPr="00704A14" w:rsidRDefault="00191B00" w:rsidP="00662537">
      <w:pPr>
        <w:jc w:val="both"/>
        <w:rPr>
          <w:rFonts w:ascii="Arial" w:hAnsi="Arial" w:cs="Arial"/>
          <w:b/>
        </w:rPr>
      </w:pPr>
      <w:r>
        <w:rPr>
          <w:b/>
          <w:lang w:val="en"/>
        </w:rPr>
        <w:t xml:space="preserve">III.- </w:t>
      </w:r>
      <w:r w:rsidR="00662537" w:rsidRPr="00704A14">
        <w:rPr>
          <w:b/>
          <w:lang w:val="en"/>
        </w:rPr>
        <w:t xml:space="preserve">CONDITIONS </w:t>
      </w:r>
      <w:r w:rsidR="00107186">
        <w:rPr>
          <w:b/>
          <w:lang w:val="en"/>
        </w:rPr>
        <w:t xml:space="preserve">OF THE </w:t>
      </w:r>
      <w:r w:rsidR="00A524CE">
        <w:rPr>
          <w:b/>
          <w:lang w:val="en"/>
        </w:rPr>
        <w:t>EXAMINEE</w:t>
      </w:r>
      <w:r w:rsidR="00107186">
        <w:rPr>
          <w:b/>
          <w:lang w:val="en"/>
        </w:rPr>
        <w:t xml:space="preserve"> AT THE TIME OF THE TEST</w:t>
      </w:r>
      <w:r w:rsidR="00F82EEC">
        <w:rPr>
          <w:b/>
          <w:lang w:val="en"/>
        </w:rPr>
        <w:t xml:space="preserve"> (suitability)</w:t>
      </w:r>
    </w:p>
    <w:p w14:paraId="30A7CFBA" w14:textId="272CC66A" w:rsidR="0021657E" w:rsidRDefault="00ED7CCC" w:rsidP="00662537">
      <w:pPr>
        <w:jc w:val="both"/>
        <w:rPr>
          <w:rFonts w:ascii="Arial" w:hAnsi="Arial" w:cs="Arial"/>
        </w:rPr>
      </w:pPr>
      <w:r>
        <w:rPr>
          <w:noProof/>
          <w:lang w:val="en"/>
        </w:rPr>
        <mc:AlternateContent>
          <mc:Choice Requires="wpi">
            <w:drawing>
              <wp:anchor distT="0" distB="0" distL="114300" distR="114300" simplePos="0" relativeHeight="251660288" behindDoc="0" locked="0" layoutInCell="1" allowOverlap="1" wp14:anchorId="43092852" wp14:editId="515CA7F5">
                <wp:simplePos x="0" y="0"/>
                <wp:positionH relativeFrom="column">
                  <wp:posOffset>1052301</wp:posOffset>
                </wp:positionH>
                <wp:positionV relativeFrom="paragraph">
                  <wp:posOffset>523735</wp:posOffset>
                </wp:positionV>
                <wp:extent cx="4022" cy="149"/>
                <wp:effectExtent l="38100" t="38100" r="53340" b="38100"/>
                <wp:wrapNone/>
                <wp:docPr id="1" name="Entrada de lápiz 1"/>
                <wp:cNvGraphicFramePr/>
                <a:graphic xmlns:a="http://schemas.openxmlformats.org/drawingml/2006/main">
                  <a:graphicData uri="http://schemas.microsoft.com/office/word/2010/wordprocessingInk">
                    <w14:contentPart bwMode="auto" r:id="rId12">
                      <w14:nvContentPartPr>
                        <w14:cNvContentPartPr/>
                      </w14:nvContentPartPr>
                      <w14:xfrm>
                        <a:off x="0" y="0"/>
                        <a:ext cx="4022" cy="149"/>
                      </w14:xfrm>
                    </w14:contentPart>
                  </a:graphicData>
                </a:graphic>
              </wp:anchor>
            </w:drawing>
          </mc:Choice>
          <mc:Fallback>
            <w:pict>
              <v:shapetype w14:anchorId="1C2714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 o:spid="_x0000_s1026" type="#_x0000_t75" style="position:absolute;margin-left:82.65pt;margin-top:41.05pt;width:.7pt;height:.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">
                <v:imagedata r:id="rId13" o:title=""/>
              </v:shape>
            </w:pict>
          </mc:Fallback>
        </mc:AlternateContent>
      </w:r>
      <w:r w:rsidR="00662537" w:rsidRPr="00704A14">
        <w:rPr>
          <w:lang w:val="en"/>
        </w:rPr>
        <w:t xml:space="preserve">At the time of the </w:t>
      </w:r>
      <w:r w:rsidR="00A524CE">
        <w:rPr>
          <w:lang w:val="en"/>
        </w:rPr>
        <w:t>examination</w:t>
      </w:r>
      <w:r w:rsidR="00662537" w:rsidRPr="00704A14">
        <w:rPr>
          <w:lang w:val="en"/>
        </w:rPr>
        <w:t xml:space="preserve">, the </w:t>
      </w:r>
      <w:r w:rsidR="00A524CE">
        <w:rPr>
          <w:lang w:val="en"/>
        </w:rPr>
        <w:t>examinee</w:t>
      </w:r>
      <w:r w:rsidR="00662537" w:rsidRPr="00704A14">
        <w:rPr>
          <w:lang w:val="en"/>
        </w:rPr>
        <w:t xml:space="preserve"> indicated</w:t>
      </w:r>
      <w:r>
        <w:rPr>
          <w:lang w:val="en"/>
        </w:rPr>
        <w:t xml:space="preserve"> that </w:t>
      </w:r>
      <w:r w:rsidR="0093496E" w:rsidRPr="00101028">
        <w:rPr>
          <w:color w:val="00B050"/>
          <w:lang w:val="en"/>
        </w:rPr>
        <w:t>his health</w:t>
      </w:r>
      <w:r w:rsidR="00A524CE">
        <w:rPr>
          <w:color w:val="00B050"/>
          <w:lang w:val="en"/>
        </w:rPr>
        <w:t xml:space="preserve"> </w:t>
      </w:r>
      <w:r w:rsidR="0093496E" w:rsidRPr="00101028">
        <w:rPr>
          <w:color w:val="00B050"/>
          <w:lang w:val="en"/>
        </w:rPr>
        <w:t>is stable</w:t>
      </w:r>
      <w:r>
        <w:rPr>
          <w:lang w:val="en"/>
        </w:rPr>
        <w:t xml:space="preserve">, </w:t>
      </w:r>
      <w:r w:rsidR="002B794F">
        <w:rPr>
          <w:color w:val="00B050"/>
          <w:lang w:val="en"/>
        </w:rPr>
        <w:t xml:space="preserve">and that he did not have </w:t>
      </w:r>
      <w:r w:rsidR="00662537" w:rsidRPr="00101028">
        <w:rPr>
          <w:color w:val="00B050"/>
          <w:lang w:val="en"/>
        </w:rPr>
        <w:t>physical</w:t>
      </w:r>
      <w:r w:rsidR="00AB5CFB">
        <w:rPr>
          <w:color w:val="00B050"/>
          <w:lang w:val="en"/>
        </w:rPr>
        <w:t>, medical</w:t>
      </w:r>
      <w:r w:rsidR="002B794F">
        <w:rPr>
          <w:color w:val="00B050"/>
          <w:lang w:val="en"/>
        </w:rPr>
        <w:t xml:space="preserve"> or</w:t>
      </w:r>
      <w:r w:rsidR="00662537" w:rsidRPr="00101028">
        <w:rPr>
          <w:color w:val="00B050"/>
          <w:lang w:val="en"/>
        </w:rPr>
        <w:t xml:space="preserve"> </w:t>
      </w:r>
      <w:proofErr w:type="gramStart"/>
      <w:r w:rsidR="00662537" w:rsidRPr="00101028">
        <w:rPr>
          <w:color w:val="00B050"/>
          <w:lang w:val="en"/>
        </w:rPr>
        <w:t xml:space="preserve">psychological </w:t>
      </w:r>
      <w:r>
        <w:rPr>
          <w:lang w:val="en"/>
        </w:rPr>
        <w:t xml:space="preserve"> conditions</w:t>
      </w:r>
      <w:proofErr w:type="gramEnd"/>
      <w:r>
        <w:rPr>
          <w:lang w:val="en"/>
        </w:rPr>
        <w:t xml:space="preserve"> </w:t>
      </w:r>
      <w:r w:rsidR="002B794F">
        <w:rPr>
          <w:color w:val="00B050"/>
          <w:lang w:val="en"/>
        </w:rPr>
        <w:t xml:space="preserve">that would prevent him </w:t>
      </w:r>
      <w:r w:rsidR="0085179F" w:rsidRPr="00101028">
        <w:rPr>
          <w:color w:val="00B050"/>
          <w:lang w:val="en"/>
        </w:rPr>
        <w:t>from undergoing the test.</w:t>
      </w:r>
      <w:r>
        <w:rPr>
          <w:lang w:val="en"/>
        </w:rPr>
        <w:t xml:space="preserve"> </w:t>
      </w:r>
      <w:r w:rsidR="004324E1">
        <w:rPr>
          <w:color w:val="00B050"/>
          <w:lang w:val="en"/>
        </w:rPr>
        <w:t xml:space="preserve"> He clarified that he had not slept more than two hours the night before the test, however he was able to stay attentive and focused during the test.</w:t>
      </w:r>
      <w:r>
        <w:rPr>
          <w:lang w:val="en"/>
        </w:rPr>
        <w:t xml:space="preserve"> </w:t>
      </w:r>
      <w:r w:rsidR="00662537" w:rsidRPr="00704A14">
        <w:rPr>
          <w:lang w:val="en"/>
        </w:rPr>
        <w:t xml:space="preserve"> He said he understood </w:t>
      </w:r>
      <w:r>
        <w:rPr>
          <w:lang w:val="en"/>
        </w:rPr>
        <w:t xml:space="preserve">the </w:t>
      </w:r>
      <w:r w:rsidR="00A524CE">
        <w:rPr>
          <w:lang w:val="en"/>
        </w:rPr>
        <w:t>authorization</w:t>
      </w:r>
      <w:r w:rsidR="00DA2500">
        <w:rPr>
          <w:lang w:val="en"/>
        </w:rPr>
        <w:t xml:space="preserve"> format </w:t>
      </w:r>
      <w:r w:rsidR="00A524CE">
        <w:rPr>
          <w:lang w:val="en"/>
        </w:rPr>
        <w:t>for</w:t>
      </w:r>
      <w:r>
        <w:rPr>
          <w:lang w:val="en"/>
        </w:rPr>
        <w:t xml:space="preserve"> the test and </w:t>
      </w:r>
      <w:r w:rsidR="00662537" w:rsidRPr="00704A14">
        <w:rPr>
          <w:lang w:val="en"/>
        </w:rPr>
        <w:t xml:space="preserve">stated that he took </w:t>
      </w:r>
      <w:r w:rsidR="00275C6D">
        <w:rPr>
          <w:lang w:val="en"/>
        </w:rPr>
        <w:t>the</w:t>
      </w:r>
      <w:r w:rsidR="00662537" w:rsidRPr="00704A14">
        <w:rPr>
          <w:lang w:val="en"/>
        </w:rPr>
        <w:t xml:space="preserve"> </w:t>
      </w:r>
      <w:r w:rsidR="00A524CE">
        <w:rPr>
          <w:lang w:val="en"/>
        </w:rPr>
        <w:t>test</w:t>
      </w:r>
      <w:r w:rsidR="00662537" w:rsidRPr="00704A14">
        <w:rPr>
          <w:lang w:val="en"/>
        </w:rPr>
        <w:t xml:space="preserve"> </w:t>
      </w:r>
      <w:r w:rsidR="00275C6D">
        <w:rPr>
          <w:lang w:val="en"/>
        </w:rPr>
        <w:t>with his consent,</w:t>
      </w:r>
      <w:r w:rsidR="00662537" w:rsidRPr="00704A14">
        <w:rPr>
          <w:lang w:val="en"/>
        </w:rPr>
        <w:t xml:space="preserve"> </w:t>
      </w:r>
      <w:r w:rsidR="00A524CE">
        <w:rPr>
          <w:lang w:val="en"/>
        </w:rPr>
        <w:t>and</w:t>
      </w:r>
      <w:r w:rsidR="00662537" w:rsidRPr="00704A14">
        <w:rPr>
          <w:lang w:val="en"/>
        </w:rPr>
        <w:t xml:space="preserve"> he authorized </w:t>
      </w:r>
      <w:r>
        <w:rPr>
          <w:lang w:val="en"/>
        </w:rPr>
        <w:t xml:space="preserve">the test verbally and in </w:t>
      </w:r>
      <w:r w:rsidR="00662537" w:rsidRPr="00704A14">
        <w:rPr>
          <w:lang w:val="en"/>
        </w:rPr>
        <w:t xml:space="preserve">writing. </w:t>
      </w:r>
    </w:p>
    <w:p w14:paraId="332DEF7B" w14:textId="04490174" w:rsidR="002B794F" w:rsidRDefault="002B794F" w:rsidP="00662537">
      <w:pPr>
        <w:jc w:val="both"/>
        <w:rPr>
          <w:rFonts w:ascii="Arial" w:hAnsi="Arial" w:cs="Arial"/>
        </w:rPr>
      </w:pPr>
    </w:p>
    <w:p w14:paraId="7FC9625A" w14:textId="6BCF2522" w:rsidR="002B794F" w:rsidRDefault="002B794F" w:rsidP="00662537">
      <w:pPr>
        <w:jc w:val="both"/>
        <w:rPr>
          <w:rFonts w:ascii="Arial" w:hAnsi="Arial" w:cs="Arial"/>
        </w:rPr>
      </w:pPr>
    </w:p>
    <w:p w14:paraId="04D06EBC" w14:textId="77777777" w:rsidR="002B794F" w:rsidRDefault="002B794F" w:rsidP="00662537">
      <w:pPr>
        <w:jc w:val="both"/>
        <w:rPr>
          <w:rFonts w:ascii="Arial" w:hAnsi="Arial" w:cs="Arial"/>
        </w:rPr>
      </w:pPr>
    </w:p>
    <w:p w14:paraId="30D8D003" w14:textId="1B863E46" w:rsidR="00067B34" w:rsidRDefault="00F82EEC" w:rsidP="00101028">
      <w:pPr>
        <w:ind w:firstLine="708"/>
        <w:jc w:val="both"/>
        <w:rPr>
          <w:rFonts w:ascii="Arial" w:hAnsi="Arial" w:cs="Arial"/>
          <w:color w:val="FFC000"/>
        </w:rPr>
      </w:pPr>
      <w:r w:rsidRPr="00704A14">
        <w:rPr>
          <w:lang w:val="en"/>
        </w:rPr>
        <w:t xml:space="preserve">At the time of the </w:t>
      </w:r>
      <w:r w:rsidR="00A524CE">
        <w:rPr>
          <w:lang w:val="en"/>
        </w:rPr>
        <w:t>examination</w:t>
      </w:r>
      <w:r>
        <w:rPr>
          <w:lang w:val="en"/>
        </w:rPr>
        <w:t xml:space="preserve">, the </w:t>
      </w:r>
      <w:r w:rsidR="00A524CE">
        <w:rPr>
          <w:lang w:val="en"/>
        </w:rPr>
        <w:t>examinee</w:t>
      </w:r>
      <w:r w:rsidRPr="00704A14">
        <w:rPr>
          <w:lang w:val="en"/>
        </w:rPr>
        <w:t xml:space="preserve"> </w:t>
      </w:r>
      <w:proofErr w:type="gramStart"/>
      <w:r w:rsidRPr="00704A14">
        <w:rPr>
          <w:lang w:val="en"/>
        </w:rPr>
        <w:t xml:space="preserve">indicated </w:t>
      </w:r>
      <w:r>
        <w:rPr>
          <w:lang w:val="en"/>
        </w:rPr>
        <w:t xml:space="preserve"> </w:t>
      </w:r>
      <w:r w:rsidRPr="00A524CE">
        <w:rPr>
          <w:color w:val="FFC000"/>
          <w:lang w:val="en"/>
        </w:rPr>
        <w:t>that</w:t>
      </w:r>
      <w:proofErr w:type="gramEnd"/>
      <w:r w:rsidRPr="00A524CE">
        <w:rPr>
          <w:color w:val="FFC000"/>
          <w:lang w:val="en"/>
        </w:rPr>
        <w:t xml:space="preserve"> during the last</w:t>
      </w:r>
      <w:r>
        <w:rPr>
          <w:lang w:val="en"/>
        </w:rPr>
        <w:t xml:space="preserve"> </w:t>
      </w:r>
      <w:r w:rsidR="00101028" w:rsidRPr="00D34398">
        <w:rPr>
          <w:color w:val="FFC000"/>
          <w:lang w:val="en"/>
        </w:rPr>
        <w:t xml:space="preserve">three days he has felt sick </w:t>
      </w:r>
      <w:r>
        <w:rPr>
          <w:color w:val="FFC000"/>
          <w:lang w:val="en"/>
        </w:rPr>
        <w:t>to his stomach</w:t>
      </w:r>
      <w:r w:rsidR="00101028" w:rsidRPr="00D34398">
        <w:rPr>
          <w:color w:val="FFC000"/>
          <w:lang w:val="en"/>
        </w:rPr>
        <w:t xml:space="preserve"> and that for this reason he has </w:t>
      </w:r>
      <w:r w:rsidR="00A524CE">
        <w:rPr>
          <w:color w:val="FFC000"/>
          <w:lang w:val="en"/>
        </w:rPr>
        <w:t>had</w:t>
      </w:r>
      <w:r w:rsidR="00101028" w:rsidRPr="00D34398">
        <w:rPr>
          <w:color w:val="FFC000"/>
          <w:lang w:val="en"/>
        </w:rPr>
        <w:t xml:space="preserve"> </w:t>
      </w:r>
      <w:r w:rsidR="00A547E8">
        <w:rPr>
          <w:color w:val="FFC000"/>
          <w:lang w:val="en"/>
        </w:rPr>
        <w:t>medications</w:t>
      </w:r>
      <w:r w:rsidR="00101028" w:rsidRPr="00D34398">
        <w:rPr>
          <w:color w:val="FFC000"/>
          <w:lang w:val="en"/>
        </w:rPr>
        <w:t xml:space="preserve"> in the last two days. He added that this medication makes him feel tired and that</w:t>
      </w:r>
      <w:r>
        <w:rPr>
          <w:lang w:val="en"/>
        </w:rPr>
        <w:t xml:space="preserve"> at the time of the test he had a headache</w:t>
      </w:r>
      <w:r w:rsidR="00A524CE">
        <w:rPr>
          <w:lang w:val="en"/>
        </w:rPr>
        <w:t>.</w:t>
      </w:r>
      <w:r>
        <w:rPr>
          <w:lang w:val="en"/>
        </w:rPr>
        <w:t xml:space="preserve"> </w:t>
      </w:r>
      <w:r w:rsidR="00A524CE">
        <w:rPr>
          <w:color w:val="FFC000"/>
          <w:lang w:val="en"/>
        </w:rPr>
        <w:t>H</w:t>
      </w:r>
      <w:r w:rsidR="0058196F">
        <w:rPr>
          <w:color w:val="FFC000"/>
          <w:lang w:val="en"/>
        </w:rPr>
        <w:t xml:space="preserve">owever, he said he was willing to continue with the </w:t>
      </w:r>
      <w:r w:rsidR="00A524CE">
        <w:rPr>
          <w:color w:val="FFC000"/>
          <w:lang w:val="en"/>
        </w:rPr>
        <w:t>examination</w:t>
      </w:r>
      <w:r w:rsidR="0058196F">
        <w:rPr>
          <w:color w:val="FFC000"/>
          <w:lang w:val="en"/>
        </w:rPr>
        <w:t xml:space="preserve"> since at the time of the test he felt stable.</w:t>
      </w:r>
      <w:r>
        <w:rPr>
          <w:lang w:val="en"/>
        </w:rPr>
        <w:t xml:space="preserve"> During the </w:t>
      </w:r>
      <w:proofErr w:type="gramStart"/>
      <w:r>
        <w:rPr>
          <w:lang w:val="en"/>
        </w:rPr>
        <w:t xml:space="preserve">test </w:t>
      </w:r>
      <w:r w:rsidR="004324E1">
        <w:rPr>
          <w:color w:val="FFC000"/>
          <w:lang w:val="en"/>
        </w:rPr>
        <w:t xml:space="preserve"> he</w:t>
      </w:r>
      <w:proofErr w:type="gramEnd"/>
      <w:r w:rsidR="004324E1">
        <w:rPr>
          <w:color w:val="FFC000"/>
          <w:lang w:val="en"/>
        </w:rPr>
        <w:t xml:space="preserve"> was tired, on two occasions during the test he fell asleep, however, </w:t>
      </w:r>
      <w:r w:rsidR="00A524CE">
        <w:rPr>
          <w:color w:val="FFC000"/>
          <w:lang w:val="en"/>
        </w:rPr>
        <w:t>interpretable</w:t>
      </w:r>
      <w:r w:rsidR="004324E1">
        <w:rPr>
          <w:color w:val="FFC000"/>
          <w:lang w:val="en"/>
        </w:rPr>
        <w:t xml:space="preserve"> record</w:t>
      </w:r>
      <w:r w:rsidR="00A524CE">
        <w:rPr>
          <w:color w:val="FFC000"/>
          <w:lang w:val="en"/>
        </w:rPr>
        <w:t>s</w:t>
      </w:r>
      <w:r w:rsidR="004324E1">
        <w:rPr>
          <w:color w:val="FFC000"/>
          <w:lang w:val="en"/>
        </w:rPr>
        <w:t xml:space="preserve"> could be obtained within the margins of suitability</w:t>
      </w:r>
    </w:p>
    <w:p w14:paraId="5A8980CE" w14:textId="77777777" w:rsidR="004324E1" w:rsidRDefault="004324E1" w:rsidP="00D34398">
      <w:pPr>
        <w:jc w:val="both"/>
        <w:rPr>
          <w:rFonts w:ascii="Arial" w:hAnsi="Arial" w:cs="Arial"/>
          <w:color w:val="FF0000"/>
        </w:rPr>
      </w:pPr>
    </w:p>
    <w:p w14:paraId="03C7EBC2" w14:textId="080FB304" w:rsidR="00BF6467" w:rsidRPr="00FA2266" w:rsidRDefault="00067EA7" w:rsidP="00D34398">
      <w:pPr>
        <w:jc w:val="both"/>
        <w:rPr>
          <w:rFonts w:ascii="Arial" w:hAnsi="Arial" w:cs="Arial"/>
          <w:color w:val="FF0000"/>
        </w:rPr>
      </w:pPr>
      <w:r>
        <w:rPr>
          <w:color w:val="FF0000"/>
          <w:lang w:val="en"/>
        </w:rPr>
        <w:tab/>
      </w:r>
      <w:r w:rsidR="00F82EEC" w:rsidRPr="00704A14">
        <w:rPr>
          <w:lang w:val="en"/>
        </w:rPr>
        <w:t xml:space="preserve">At the time of the </w:t>
      </w:r>
      <w:r w:rsidR="00A524CE">
        <w:rPr>
          <w:lang w:val="en"/>
        </w:rPr>
        <w:t>examination</w:t>
      </w:r>
      <w:r w:rsidR="00F82EEC">
        <w:rPr>
          <w:lang w:val="en"/>
        </w:rPr>
        <w:t xml:space="preserve">, the </w:t>
      </w:r>
      <w:r w:rsidR="00A524CE">
        <w:rPr>
          <w:lang w:val="en"/>
        </w:rPr>
        <w:t>examinee</w:t>
      </w:r>
      <w:r w:rsidR="00F82EEC" w:rsidRPr="00704A14">
        <w:rPr>
          <w:lang w:val="en"/>
        </w:rPr>
        <w:t xml:space="preserve"> indicated </w:t>
      </w:r>
      <w:r>
        <w:rPr>
          <w:color w:val="FF0000"/>
          <w:lang w:val="en"/>
        </w:rPr>
        <w:t>that</w:t>
      </w:r>
      <w:r w:rsidR="00A524CE">
        <w:rPr>
          <w:color w:val="FF0000"/>
          <w:lang w:val="en"/>
        </w:rPr>
        <w:t xml:space="preserve"> </w:t>
      </w:r>
      <w:r w:rsidR="00D34398" w:rsidRPr="00FA2266">
        <w:rPr>
          <w:color w:val="FF0000"/>
          <w:lang w:val="en"/>
        </w:rPr>
        <w:t>8 years ago he was diagnosed with schizophrenic personality disorder caused by his addiction to illegal drugs. He said the doctor monitoring his treatment changed the dose on his medication a week ago and that this has led to anxiety and perceptions of persecution</w:t>
      </w:r>
      <w:r>
        <w:rPr>
          <w:lang w:val="en"/>
        </w:rPr>
        <w:t xml:space="preserve">. </w:t>
      </w:r>
      <w:r w:rsidR="004324E1">
        <w:rPr>
          <w:color w:val="FF0000"/>
          <w:lang w:val="en"/>
        </w:rPr>
        <w:t xml:space="preserve"> He said he felt very anxious during the test and showed constant movements in his hands and legs.</w:t>
      </w:r>
    </w:p>
    <w:p w14:paraId="27AC24CE" w14:textId="77777777" w:rsidR="00ED7CCC" w:rsidRDefault="00ED7CCC" w:rsidP="00D34398">
      <w:pPr>
        <w:jc w:val="both"/>
        <w:rPr>
          <w:rFonts w:ascii="Arial" w:hAnsi="Arial" w:cs="Arial"/>
        </w:rPr>
      </w:pPr>
    </w:p>
    <w:p w14:paraId="120CB693" w14:textId="05F14020" w:rsidR="00FA2266" w:rsidRPr="00ED7CCC" w:rsidRDefault="00B644C1" w:rsidP="00D34398">
      <w:pPr>
        <w:jc w:val="both"/>
        <w:rPr>
          <w:rFonts w:ascii="Arial" w:hAnsi="Arial" w:cs="Arial"/>
        </w:rPr>
      </w:pPr>
      <w:r>
        <w:rPr>
          <w:lang w:val="en"/>
        </w:rPr>
        <w:t>(</w:t>
      </w:r>
      <w:r w:rsidR="00ED7CCC" w:rsidRPr="00ED7CCC">
        <w:rPr>
          <w:lang w:val="en"/>
        </w:rPr>
        <w:t>Therefore</w:t>
      </w:r>
      <w:r>
        <w:rPr>
          <w:lang w:val="en"/>
        </w:rPr>
        <w:t>)</w:t>
      </w:r>
    </w:p>
    <w:p w14:paraId="0CC4E0AD" w14:textId="60C6E872" w:rsidR="00D34398" w:rsidRPr="00FA2266" w:rsidRDefault="00A250A4" w:rsidP="00D34398">
      <w:pPr>
        <w:jc w:val="both"/>
        <w:rPr>
          <w:rFonts w:ascii="Arial" w:hAnsi="Arial" w:cs="Arial"/>
          <w:color w:val="00B050"/>
        </w:rPr>
      </w:pPr>
      <w:r w:rsidRPr="00FA2266">
        <w:rPr>
          <w:color w:val="00B050"/>
          <w:lang w:val="en"/>
        </w:rPr>
        <w:t xml:space="preserve">The information presented by the </w:t>
      </w:r>
      <w:r w:rsidR="00A524CE">
        <w:rPr>
          <w:color w:val="00B050"/>
          <w:lang w:val="en"/>
        </w:rPr>
        <w:t>examinee</w:t>
      </w:r>
      <w:r w:rsidRPr="00FA2266">
        <w:rPr>
          <w:color w:val="00B050"/>
          <w:lang w:val="en"/>
        </w:rPr>
        <w:t xml:space="preserve"> </w:t>
      </w:r>
      <w:r w:rsidR="00A524CE">
        <w:rPr>
          <w:b/>
          <w:color w:val="00B050"/>
          <w:lang w:val="en"/>
        </w:rPr>
        <w:t>did</w:t>
      </w:r>
      <w:r w:rsidRPr="00FA2266">
        <w:rPr>
          <w:b/>
          <w:color w:val="00B050"/>
          <w:lang w:val="en"/>
        </w:rPr>
        <w:t xml:space="preserve"> not </w:t>
      </w:r>
      <w:r w:rsidR="007821F5" w:rsidRPr="00FA2266">
        <w:rPr>
          <w:color w:val="00B050"/>
          <w:lang w:val="en"/>
        </w:rPr>
        <w:t xml:space="preserve">affect the subject's suitability to </w:t>
      </w:r>
      <w:r w:rsidR="00A524CE">
        <w:rPr>
          <w:color w:val="00B050"/>
          <w:lang w:val="en"/>
        </w:rPr>
        <w:t>undergo</w:t>
      </w:r>
      <w:r w:rsidR="007821F5" w:rsidRPr="00FA2266">
        <w:rPr>
          <w:color w:val="00B050"/>
          <w:lang w:val="en"/>
        </w:rPr>
        <w:t xml:space="preserve"> the polygraph test.</w:t>
      </w:r>
    </w:p>
    <w:p w14:paraId="77EBF3F5" w14:textId="5CF84BC6" w:rsidR="00700320" w:rsidRPr="00FA2266" w:rsidRDefault="00700320" w:rsidP="00D34398">
      <w:pPr>
        <w:jc w:val="both"/>
        <w:rPr>
          <w:rFonts w:ascii="Arial" w:hAnsi="Arial" w:cs="Arial"/>
          <w:color w:val="FFC000"/>
        </w:rPr>
      </w:pPr>
      <w:r w:rsidRPr="00FA2266">
        <w:rPr>
          <w:color w:val="FFC000"/>
          <w:lang w:val="en"/>
        </w:rPr>
        <w:t xml:space="preserve">The information presented by the </w:t>
      </w:r>
      <w:r w:rsidR="00A524CE">
        <w:rPr>
          <w:color w:val="FFC000"/>
          <w:lang w:val="en"/>
        </w:rPr>
        <w:t>examinee</w:t>
      </w:r>
      <w:r w:rsidRPr="00FA2266">
        <w:rPr>
          <w:color w:val="FFC000"/>
          <w:lang w:val="en"/>
        </w:rPr>
        <w:t xml:space="preserve"> does not affect the </w:t>
      </w:r>
      <w:r w:rsidR="00A524CE">
        <w:rPr>
          <w:color w:val="FFC000"/>
          <w:lang w:val="en"/>
        </w:rPr>
        <w:t>suitability</w:t>
      </w:r>
      <w:r w:rsidRPr="00FA2266">
        <w:rPr>
          <w:color w:val="FFC000"/>
          <w:lang w:val="en"/>
        </w:rPr>
        <w:t xml:space="preserve"> </w:t>
      </w:r>
      <w:r w:rsidR="00A524CE">
        <w:rPr>
          <w:color w:val="FFC000"/>
          <w:lang w:val="en"/>
        </w:rPr>
        <w:t>for undergoing</w:t>
      </w:r>
      <w:r>
        <w:rPr>
          <w:lang w:val="en"/>
        </w:rPr>
        <w:t xml:space="preserve"> the test</w:t>
      </w:r>
      <w:r w:rsidRPr="00FA2266">
        <w:rPr>
          <w:color w:val="FFC000"/>
          <w:lang w:val="en"/>
        </w:rPr>
        <w:t xml:space="preserve">, however it is within the limits of suitability required </w:t>
      </w:r>
      <w:r w:rsidR="00A524CE">
        <w:rPr>
          <w:color w:val="FFC000"/>
          <w:lang w:val="en"/>
        </w:rPr>
        <w:t>for</w:t>
      </w:r>
      <w:r w:rsidRPr="00FA2266">
        <w:rPr>
          <w:color w:val="FFC000"/>
          <w:lang w:val="en"/>
        </w:rPr>
        <w:t xml:space="preserve"> a polygraph test.</w:t>
      </w:r>
      <w:r>
        <w:rPr>
          <w:lang w:val="en"/>
        </w:rPr>
        <w:t xml:space="preserve"> </w:t>
      </w:r>
    </w:p>
    <w:p w14:paraId="31FAF72A" w14:textId="4C8F4EDE" w:rsidR="00FA2266" w:rsidRPr="00FA2266" w:rsidRDefault="00FA2266" w:rsidP="00FA2266">
      <w:pPr>
        <w:jc w:val="both"/>
        <w:rPr>
          <w:rFonts w:ascii="Arial" w:hAnsi="Arial" w:cs="Arial"/>
          <w:color w:val="FF0000"/>
        </w:rPr>
      </w:pPr>
      <w:r w:rsidRPr="00FA2266">
        <w:rPr>
          <w:color w:val="FF0000"/>
          <w:lang w:val="en"/>
        </w:rPr>
        <w:t xml:space="preserve">The information presented by the </w:t>
      </w:r>
      <w:r w:rsidR="00A524CE">
        <w:rPr>
          <w:color w:val="FF0000"/>
          <w:lang w:val="en"/>
        </w:rPr>
        <w:t>examinee</w:t>
      </w:r>
      <w:r w:rsidRPr="00FA2266">
        <w:rPr>
          <w:color w:val="FF0000"/>
          <w:lang w:val="en"/>
        </w:rPr>
        <w:t xml:space="preserve"> affects the suitability of the </w:t>
      </w:r>
      <w:r w:rsidR="00A524CE">
        <w:rPr>
          <w:color w:val="FF0000"/>
          <w:lang w:val="en"/>
        </w:rPr>
        <w:t>examinee</w:t>
      </w:r>
      <w:r w:rsidRPr="00FA2266">
        <w:rPr>
          <w:color w:val="FF0000"/>
          <w:lang w:val="en"/>
        </w:rPr>
        <w:t xml:space="preserve"> to undergo the polygraph </w:t>
      </w:r>
      <w:proofErr w:type="gramStart"/>
      <w:r w:rsidRPr="00FA2266">
        <w:rPr>
          <w:color w:val="FF0000"/>
          <w:lang w:val="en"/>
        </w:rPr>
        <w:t>test</w:t>
      </w:r>
      <w:r w:rsidR="004324E1">
        <w:rPr>
          <w:color w:val="FF0000"/>
          <w:lang w:val="en"/>
        </w:rPr>
        <w:t xml:space="preserve"> ,</w:t>
      </w:r>
      <w:proofErr w:type="gramEnd"/>
      <w:r w:rsidR="004324E1">
        <w:rPr>
          <w:color w:val="FF0000"/>
          <w:lang w:val="en"/>
        </w:rPr>
        <w:t xml:space="preserve"> so it is recommended to reschedule the </w:t>
      </w:r>
      <w:r w:rsidR="00A524CE">
        <w:rPr>
          <w:color w:val="FF0000"/>
          <w:lang w:val="en"/>
        </w:rPr>
        <w:t>examination</w:t>
      </w:r>
      <w:r w:rsidR="004324E1">
        <w:rPr>
          <w:color w:val="FF0000"/>
          <w:lang w:val="en"/>
        </w:rPr>
        <w:t xml:space="preserve"> once it is considered that the person is in functional conditions for the </w:t>
      </w:r>
      <w:r w:rsidR="00A524CE">
        <w:rPr>
          <w:color w:val="FF0000"/>
          <w:lang w:val="en"/>
        </w:rPr>
        <w:t>examination</w:t>
      </w:r>
      <w:r w:rsidR="004324E1">
        <w:rPr>
          <w:color w:val="FF0000"/>
          <w:lang w:val="en"/>
        </w:rPr>
        <w:t xml:space="preserve"> to be carried out.</w:t>
      </w:r>
    </w:p>
    <w:p w14:paraId="03E8D529" w14:textId="77777777" w:rsidR="00DA2500" w:rsidRDefault="00DA2500" w:rsidP="00662537">
      <w:pPr>
        <w:jc w:val="both"/>
        <w:rPr>
          <w:rFonts w:ascii="Arial" w:hAnsi="Arial" w:cs="Arial"/>
          <w:b/>
        </w:rPr>
      </w:pPr>
    </w:p>
    <w:p w14:paraId="164643A3" w14:textId="22554855" w:rsidR="00067B34" w:rsidRDefault="00191B00" w:rsidP="00067B34">
      <w:pPr>
        <w:tabs>
          <w:tab w:val="left" w:pos="1798"/>
        </w:tabs>
        <w:jc w:val="both"/>
        <w:rPr>
          <w:rFonts w:ascii="Arial" w:hAnsi="Arial" w:cs="Arial"/>
          <w:b/>
        </w:rPr>
      </w:pPr>
      <w:r>
        <w:rPr>
          <w:b/>
          <w:lang w:val="en"/>
        </w:rPr>
        <w:t xml:space="preserve">IV.- </w:t>
      </w:r>
      <w:r w:rsidR="00DA2500">
        <w:rPr>
          <w:b/>
          <w:lang w:val="en"/>
        </w:rPr>
        <w:t xml:space="preserve">INTERVIEW TOPIC(S) REPORT </w:t>
      </w:r>
      <w:r w:rsidR="00216ED7">
        <w:rPr>
          <w:b/>
          <w:lang w:val="en"/>
        </w:rPr>
        <w:t xml:space="preserve"> </w:t>
      </w:r>
    </w:p>
    <w:p w14:paraId="209D9178" w14:textId="76DE450D" w:rsidR="00360023" w:rsidRDefault="00360023" w:rsidP="00067B34">
      <w:pPr>
        <w:tabs>
          <w:tab w:val="left" w:pos="1798"/>
        </w:tabs>
        <w:jc w:val="both"/>
        <w:rPr>
          <w:rFonts w:ascii="Arial" w:hAnsi="Arial" w:cs="Arial"/>
          <w:color w:val="1F497D" w:themeColor="text2"/>
        </w:rPr>
      </w:pPr>
      <w:r w:rsidRPr="00FA2266">
        <w:rPr>
          <w:color w:val="1F497D" w:themeColor="text2"/>
          <w:lang w:val="en"/>
        </w:rPr>
        <w:t xml:space="preserve">If it is specific evidence, a summary of the subject's version of the facts is made. Details, </w:t>
      </w:r>
      <w:proofErr w:type="gramStart"/>
      <w:r w:rsidRPr="00FA2266">
        <w:rPr>
          <w:color w:val="1F497D" w:themeColor="text2"/>
          <w:lang w:val="en"/>
        </w:rPr>
        <w:t>chronology</w:t>
      </w:r>
      <w:proofErr w:type="gramEnd"/>
      <w:r w:rsidRPr="00FA2266">
        <w:rPr>
          <w:color w:val="1F497D" w:themeColor="text2"/>
          <w:lang w:val="en"/>
        </w:rPr>
        <w:t xml:space="preserve"> and complete content of what was reported by the subject</w:t>
      </w:r>
      <w:r w:rsidR="002D473F">
        <w:rPr>
          <w:color w:val="1F497D" w:themeColor="text2"/>
          <w:lang w:val="en"/>
        </w:rPr>
        <w:t xml:space="preserve"> and what the </w:t>
      </w:r>
      <w:r w:rsidR="00A524CE">
        <w:rPr>
          <w:color w:val="1F497D" w:themeColor="text2"/>
          <w:lang w:val="en"/>
        </w:rPr>
        <w:t>examiner</w:t>
      </w:r>
      <w:r w:rsidR="002D473F">
        <w:rPr>
          <w:color w:val="1F497D" w:themeColor="text2"/>
          <w:lang w:val="en"/>
        </w:rPr>
        <w:t xml:space="preserve"> </w:t>
      </w:r>
      <w:r w:rsidR="00A524CE">
        <w:rPr>
          <w:color w:val="1F497D" w:themeColor="text2"/>
          <w:lang w:val="en"/>
        </w:rPr>
        <w:t>asked</w:t>
      </w:r>
      <w:r w:rsidR="002D473F">
        <w:rPr>
          <w:color w:val="1F497D" w:themeColor="text2"/>
          <w:lang w:val="en"/>
        </w:rPr>
        <w:t>.</w:t>
      </w:r>
    </w:p>
    <w:p w14:paraId="2FEDDA87" w14:textId="480BFF0E" w:rsidR="00331EE1" w:rsidRDefault="002D473F" w:rsidP="00067B34">
      <w:pPr>
        <w:tabs>
          <w:tab w:val="left" w:pos="1798"/>
        </w:tabs>
        <w:jc w:val="both"/>
        <w:rPr>
          <w:rFonts w:ascii="Arial" w:hAnsi="Arial" w:cs="Arial"/>
          <w:color w:val="1F497D" w:themeColor="text2"/>
        </w:rPr>
      </w:pPr>
      <w:r>
        <w:rPr>
          <w:color w:val="1F497D" w:themeColor="text2"/>
          <w:lang w:val="en"/>
        </w:rPr>
        <w:t>A report is made with order and structure of the information obtained during the pretest.</w:t>
      </w:r>
    </w:p>
    <w:p w14:paraId="23827E3D" w14:textId="01C5860F" w:rsidR="00360023" w:rsidRPr="00FA2266" w:rsidRDefault="00360023" w:rsidP="00067B34">
      <w:pPr>
        <w:tabs>
          <w:tab w:val="left" w:pos="1798"/>
        </w:tabs>
        <w:jc w:val="both"/>
        <w:rPr>
          <w:rFonts w:ascii="Arial" w:hAnsi="Arial" w:cs="Arial"/>
          <w:color w:val="1F497D" w:themeColor="text2"/>
        </w:rPr>
      </w:pPr>
      <w:r w:rsidRPr="00FA2266">
        <w:rPr>
          <w:color w:val="1F497D" w:themeColor="text2"/>
          <w:lang w:val="en"/>
        </w:rPr>
        <w:t xml:space="preserve">In case of </w:t>
      </w:r>
      <w:r w:rsidR="00A524CE">
        <w:rPr>
          <w:color w:val="1F497D" w:themeColor="text2"/>
          <w:lang w:val="en"/>
        </w:rPr>
        <w:t>employment test</w:t>
      </w:r>
      <w:r w:rsidRPr="00FA2266">
        <w:rPr>
          <w:color w:val="1F497D" w:themeColor="text2"/>
          <w:lang w:val="en"/>
        </w:rPr>
        <w:t>,</w:t>
      </w:r>
      <w:r w:rsidR="00A524CE">
        <w:rPr>
          <w:color w:val="1F497D" w:themeColor="text2"/>
          <w:lang w:val="en"/>
        </w:rPr>
        <w:t xml:space="preserve"> risk</w:t>
      </w:r>
      <w:r w:rsidRPr="00FA2266">
        <w:rPr>
          <w:color w:val="1F497D" w:themeColor="text2"/>
          <w:lang w:val="en"/>
        </w:rPr>
        <w:t xml:space="preserve"> areas are reported. Example:</w:t>
      </w:r>
    </w:p>
    <w:p w14:paraId="60319FCF" w14:textId="2CC2A52A" w:rsidR="00662537" w:rsidRDefault="00662537" w:rsidP="00662537">
      <w:pPr>
        <w:jc w:val="both"/>
        <w:rPr>
          <w:rFonts w:ascii="Arial" w:hAnsi="Arial" w:cs="Arial"/>
          <w:b/>
        </w:rPr>
      </w:pPr>
      <w:r w:rsidRPr="00704A14">
        <w:rPr>
          <w:b/>
          <w:lang w:val="en"/>
        </w:rPr>
        <w:t>WORK EXPERIENCE</w:t>
      </w:r>
    </w:p>
    <w:p w14:paraId="6ACCA422" w14:textId="798DA241" w:rsidR="00662537" w:rsidRPr="002D473F" w:rsidRDefault="002D473F" w:rsidP="002D473F">
      <w:pPr>
        <w:pStyle w:val="Prrafodelista"/>
        <w:numPr>
          <w:ilvl w:val="0"/>
          <w:numId w:val="3"/>
        </w:numPr>
        <w:jc w:val="both"/>
        <w:rPr>
          <w:rFonts w:ascii="Arial" w:hAnsi="Arial" w:cs="Arial"/>
        </w:rPr>
      </w:pPr>
      <w:r>
        <w:rPr>
          <w:lang w:val="en"/>
        </w:rPr>
        <w:t>He reported that his last job was in the accounting firm "</w:t>
      </w:r>
      <w:r w:rsidR="00A524CE">
        <w:rPr>
          <w:lang w:val="en"/>
        </w:rPr>
        <w:t>The Washing Machine</w:t>
      </w:r>
      <w:r>
        <w:rPr>
          <w:lang w:val="en"/>
        </w:rPr>
        <w:t xml:space="preserve">", where he joined as an accounting assistant </w:t>
      </w:r>
      <w:r w:rsidR="00A524CE">
        <w:rPr>
          <w:lang w:val="en"/>
        </w:rPr>
        <w:t>in</w:t>
      </w:r>
      <w:r>
        <w:rPr>
          <w:lang w:val="en"/>
        </w:rPr>
        <w:t xml:space="preserve"> January 2019. He explained that his functions are... And that he receives a monthly salary of ... He clarified that the reason why he wants to change jobs is because</w:t>
      </w:r>
      <w:r w:rsidR="00A524CE">
        <w:rPr>
          <w:lang w:val="en"/>
        </w:rPr>
        <w:t>…</w:t>
      </w:r>
    </w:p>
    <w:p w14:paraId="47C1A7AF" w14:textId="77777777" w:rsidR="00DA2500" w:rsidRDefault="00DA2500" w:rsidP="00662537">
      <w:pPr>
        <w:jc w:val="center"/>
        <w:rPr>
          <w:rFonts w:ascii="Arial" w:hAnsi="Arial" w:cs="Arial"/>
          <w:b/>
        </w:rPr>
      </w:pPr>
    </w:p>
    <w:p w14:paraId="6B4ABDD0" w14:textId="77777777" w:rsidR="00662537" w:rsidRPr="00704A14" w:rsidRDefault="00662537" w:rsidP="00662537">
      <w:pPr>
        <w:jc w:val="center"/>
        <w:rPr>
          <w:rFonts w:ascii="Arial" w:hAnsi="Arial" w:cs="Arial"/>
          <w:b/>
        </w:rPr>
      </w:pPr>
      <w:r w:rsidRPr="00704A14">
        <w:rPr>
          <w:b/>
          <w:lang w:val="en"/>
        </w:rPr>
        <w:t>RISK AREAS</w:t>
      </w:r>
    </w:p>
    <w:p w14:paraId="02EA88F3" w14:textId="518783AF" w:rsidR="00BE38B4" w:rsidRDefault="00BE38B4" w:rsidP="00662537">
      <w:pPr>
        <w:jc w:val="both"/>
        <w:rPr>
          <w:rFonts w:ascii="Arial" w:hAnsi="Arial" w:cs="Arial"/>
          <w:b/>
        </w:rPr>
      </w:pPr>
      <w:r>
        <w:rPr>
          <w:b/>
          <w:lang w:val="en"/>
        </w:rPr>
        <w:t>MISUSE OF CONFIDENTIAL INFORMATION</w:t>
      </w:r>
    </w:p>
    <w:p w14:paraId="56D3A10C" w14:textId="2A4E6450" w:rsidR="00BE38B4" w:rsidRDefault="00BE38B4" w:rsidP="00662537">
      <w:pPr>
        <w:jc w:val="both"/>
        <w:rPr>
          <w:rFonts w:ascii="Arial" w:hAnsi="Arial" w:cs="Arial"/>
          <w:bCs/>
        </w:rPr>
      </w:pPr>
      <w:r w:rsidRPr="00BE38B4">
        <w:rPr>
          <w:bCs/>
          <w:lang w:val="en"/>
        </w:rPr>
        <w:t xml:space="preserve">He reported </w:t>
      </w:r>
      <w:r>
        <w:rPr>
          <w:bCs/>
          <w:lang w:val="en"/>
        </w:rPr>
        <w:t xml:space="preserve">that in his current employment, </w:t>
      </w:r>
      <w:r>
        <w:rPr>
          <w:lang w:val="en"/>
        </w:rPr>
        <w:t xml:space="preserve"> on </w:t>
      </w:r>
      <w:r w:rsidRPr="00BE38B4">
        <w:rPr>
          <w:b/>
          <w:lang w:val="en"/>
        </w:rPr>
        <w:t>multiple occasions he has provided confidential information in an unauthorized manner to employees of the companies</w:t>
      </w:r>
      <w:r>
        <w:rPr>
          <w:bCs/>
          <w:lang w:val="en"/>
        </w:rPr>
        <w:t xml:space="preserve"> served by the firm in which he currently works. As an example, he said that employees of the company "Panadería los cuernitos" have been told details such as dates on which they will receive payment of profits, compensation, payroll or even financial statements of the company. </w:t>
      </w:r>
      <w:r w:rsidRPr="00BE38B4">
        <w:rPr>
          <w:b/>
          <w:lang w:val="en"/>
        </w:rPr>
        <w:t>He clarified that even when he knows that this is not allowed, he does it to have a good relationship with employees since sometimes he himself needs information to carry out his work</w:t>
      </w:r>
      <w:r>
        <w:rPr>
          <w:bCs/>
          <w:lang w:val="en"/>
        </w:rPr>
        <w:t xml:space="preserve"> and thanks to the fact that he shares this information, these employees also share with him the information he needs. He said this happens to him at least once a week and denied receiving money or items in exchange for this information.</w:t>
      </w:r>
    </w:p>
    <w:p w14:paraId="79B0D1C9" w14:textId="1C6B1447" w:rsidR="00BE38B4" w:rsidRDefault="00BE38B4" w:rsidP="00662537">
      <w:pPr>
        <w:jc w:val="both"/>
        <w:rPr>
          <w:rFonts w:ascii="Arial" w:hAnsi="Arial" w:cs="Arial"/>
          <w:bCs/>
        </w:rPr>
      </w:pPr>
    </w:p>
    <w:p w14:paraId="52F598A5" w14:textId="3C845D76" w:rsidR="00BE38B4" w:rsidRPr="00BE38B4" w:rsidRDefault="00BE38B4" w:rsidP="00662537">
      <w:pPr>
        <w:jc w:val="both"/>
        <w:rPr>
          <w:rFonts w:ascii="Arial" w:hAnsi="Arial" w:cs="Arial"/>
          <w:b/>
        </w:rPr>
      </w:pPr>
      <w:r w:rsidRPr="00BE38B4">
        <w:rPr>
          <w:b/>
          <w:lang w:val="en"/>
        </w:rPr>
        <w:t xml:space="preserve">THEFT AND/OR </w:t>
      </w:r>
      <w:r w:rsidR="00A524CE">
        <w:rPr>
          <w:b/>
          <w:lang w:val="en"/>
        </w:rPr>
        <w:t xml:space="preserve">ILLICIT </w:t>
      </w:r>
      <w:r w:rsidRPr="00BE38B4">
        <w:rPr>
          <w:b/>
          <w:lang w:val="en"/>
        </w:rPr>
        <w:t>PROFITS IN JOBS</w:t>
      </w:r>
    </w:p>
    <w:p w14:paraId="2034F280" w14:textId="03B91FE5" w:rsidR="00BE38B4" w:rsidRPr="00BF4923" w:rsidRDefault="00BF4923" w:rsidP="00662537">
      <w:pPr>
        <w:jc w:val="both"/>
        <w:rPr>
          <w:rFonts w:ascii="Arial" w:hAnsi="Arial" w:cs="Arial"/>
          <w:bCs/>
        </w:rPr>
      </w:pPr>
      <w:r w:rsidRPr="00BF4923">
        <w:rPr>
          <w:bCs/>
          <w:lang w:val="en"/>
        </w:rPr>
        <w:t>When</w:t>
      </w:r>
      <w:r>
        <w:rPr>
          <w:bCs/>
          <w:lang w:val="en"/>
        </w:rPr>
        <w:t xml:space="preserve"> asked about these issues, he said that he has never taken anything from his job in an unauthorized way and that he has not unduly benefited from the resources or functions under his charge within the company.</w:t>
      </w:r>
    </w:p>
    <w:p w14:paraId="20299ED4" w14:textId="77777777" w:rsidR="00BE38B4" w:rsidRDefault="00BE38B4" w:rsidP="00662537">
      <w:pPr>
        <w:jc w:val="both"/>
        <w:rPr>
          <w:rFonts w:ascii="Arial" w:hAnsi="Arial" w:cs="Arial"/>
          <w:b/>
        </w:rPr>
      </w:pPr>
    </w:p>
    <w:p w14:paraId="2D60BB37" w14:textId="2A47D0FF" w:rsidR="00662537" w:rsidRDefault="00662537" w:rsidP="00662537">
      <w:pPr>
        <w:jc w:val="both"/>
        <w:rPr>
          <w:rFonts w:ascii="Arial" w:hAnsi="Arial" w:cs="Arial"/>
          <w:b/>
        </w:rPr>
      </w:pPr>
      <w:r w:rsidRPr="00704A14">
        <w:rPr>
          <w:b/>
          <w:lang w:val="en"/>
        </w:rPr>
        <w:t xml:space="preserve">CONTACT WITH ILLEGAL DRUGS </w:t>
      </w:r>
    </w:p>
    <w:p w14:paraId="72FB011F" w14:textId="60D05211" w:rsidR="00B06B65" w:rsidRDefault="00EF3EB1" w:rsidP="00662537">
      <w:pPr>
        <w:jc w:val="both"/>
        <w:rPr>
          <w:rFonts w:ascii="Arial" w:hAnsi="Arial" w:cs="Arial"/>
        </w:rPr>
      </w:pPr>
      <w:r>
        <w:rPr>
          <w:lang w:val="en"/>
        </w:rPr>
        <w:t xml:space="preserve">The </w:t>
      </w:r>
      <w:r w:rsidR="00A524CE">
        <w:rPr>
          <w:lang w:val="en"/>
        </w:rPr>
        <w:t>examinee</w:t>
      </w:r>
      <w:r>
        <w:rPr>
          <w:lang w:val="en"/>
        </w:rPr>
        <w:t xml:space="preserve"> </w:t>
      </w:r>
      <w:r w:rsidRPr="00FA2266">
        <w:rPr>
          <w:b/>
          <w:lang w:val="en"/>
        </w:rPr>
        <w:t>admitted</w:t>
      </w:r>
      <w:r>
        <w:rPr>
          <w:lang w:val="en"/>
        </w:rPr>
        <w:t xml:space="preserve"> to having consumed drugs (</w:t>
      </w:r>
      <w:r w:rsidR="00B06B65">
        <w:rPr>
          <w:lang w:val="en"/>
        </w:rPr>
        <w:t xml:space="preserve">cocaine and </w:t>
      </w:r>
      <w:proofErr w:type="gramStart"/>
      <w:r w:rsidR="00B06B65">
        <w:rPr>
          <w:lang w:val="en"/>
        </w:rPr>
        <w:t>marijuana</w:t>
      </w:r>
      <w:r>
        <w:rPr>
          <w:lang w:val="en"/>
        </w:rPr>
        <w:t>)  since</w:t>
      </w:r>
      <w:proofErr w:type="gramEnd"/>
      <w:r>
        <w:rPr>
          <w:lang w:val="en"/>
        </w:rPr>
        <w:t xml:space="preserve"> </w:t>
      </w:r>
      <w:r w:rsidR="00B06B65">
        <w:rPr>
          <w:lang w:val="en"/>
        </w:rPr>
        <w:t xml:space="preserve">the age of fourteen and that he has currently done so </w:t>
      </w:r>
      <w:r w:rsidR="00A524CE">
        <w:rPr>
          <w:lang w:val="en"/>
        </w:rPr>
        <w:t>during some holidays at the beach</w:t>
      </w:r>
      <w:r w:rsidR="00B06B65">
        <w:rPr>
          <w:lang w:val="en"/>
        </w:rPr>
        <w:t xml:space="preserve"> (Easter, June and Christmas leave)</w:t>
      </w:r>
      <w:r w:rsidR="00A524CE">
        <w:rPr>
          <w:lang w:val="en"/>
        </w:rPr>
        <w:t>;</w:t>
      </w:r>
      <w:r w:rsidR="00B06B65">
        <w:rPr>
          <w:lang w:val="en"/>
        </w:rPr>
        <w:t xml:space="preserve"> and the last time he did it was </w:t>
      </w:r>
      <w:r w:rsidR="00A524CE">
        <w:rPr>
          <w:lang w:val="en"/>
        </w:rPr>
        <w:t>during</w:t>
      </w:r>
      <w:r w:rsidR="00B06B65">
        <w:rPr>
          <w:lang w:val="en"/>
        </w:rPr>
        <w:t xml:space="preserve"> Easter this year</w:t>
      </w:r>
      <w:r w:rsidR="00A524CE">
        <w:rPr>
          <w:lang w:val="en"/>
        </w:rPr>
        <w:t>.</w:t>
      </w:r>
      <w:r w:rsidR="00B06B65">
        <w:rPr>
          <w:lang w:val="en"/>
        </w:rPr>
        <w:t xml:space="preserve"> He </w:t>
      </w:r>
      <w:proofErr w:type="gramStart"/>
      <w:r w:rsidR="00B06B65">
        <w:rPr>
          <w:lang w:val="en"/>
        </w:rPr>
        <w:t xml:space="preserve">also </w:t>
      </w:r>
      <w:r>
        <w:rPr>
          <w:lang w:val="en"/>
        </w:rPr>
        <w:t xml:space="preserve"> said</w:t>
      </w:r>
      <w:proofErr w:type="gramEnd"/>
      <w:r>
        <w:rPr>
          <w:lang w:val="en"/>
        </w:rPr>
        <w:t xml:space="preserve"> that he </w:t>
      </w:r>
      <w:r w:rsidR="00A524CE">
        <w:rPr>
          <w:lang w:val="en"/>
        </w:rPr>
        <w:t xml:space="preserve">consumed </w:t>
      </w:r>
      <w:r w:rsidR="00B06B65">
        <w:rPr>
          <w:lang w:val="en"/>
        </w:rPr>
        <w:t>cocaine and smoked marijuana twice a day and the way he gets it is through the friendships he has in his town</w:t>
      </w:r>
      <w:r w:rsidR="00A524CE">
        <w:rPr>
          <w:lang w:val="en"/>
        </w:rPr>
        <w:t>. T</w:t>
      </w:r>
      <w:r w:rsidR="00B06B65">
        <w:rPr>
          <w:lang w:val="en"/>
        </w:rPr>
        <w:t xml:space="preserve">he </w:t>
      </w:r>
      <w:r w:rsidR="00A524CE">
        <w:rPr>
          <w:lang w:val="en"/>
        </w:rPr>
        <w:t>examinee</w:t>
      </w:r>
      <w:r w:rsidR="00B06B65">
        <w:rPr>
          <w:lang w:val="en"/>
        </w:rPr>
        <w:t xml:space="preserve"> </w:t>
      </w:r>
      <w:proofErr w:type="gramStart"/>
      <w:r w:rsidR="00B06B65" w:rsidRPr="00FA2266">
        <w:rPr>
          <w:b/>
          <w:lang w:val="en"/>
        </w:rPr>
        <w:t xml:space="preserve">said </w:t>
      </w:r>
      <w:r>
        <w:rPr>
          <w:lang w:val="en"/>
        </w:rPr>
        <w:t xml:space="preserve"> that</w:t>
      </w:r>
      <w:proofErr w:type="gramEnd"/>
      <w:r>
        <w:rPr>
          <w:lang w:val="en"/>
        </w:rPr>
        <w:t xml:space="preserve"> </w:t>
      </w:r>
      <w:r w:rsidR="00B06B65">
        <w:rPr>
          <w:lang w:val="en"/>
        </w:rPr>
        <w:t xml:space="preserve">during </w:t>
      </w:r>
      <w:r>
        <w:rPr>
          <w:lang w:val="en"/>
        </w:rPr>
        <w:t xml:space="preserve"> the time he has </w:t>
      </w:r>
      <w:r w:rsidR="00B06B65">
        <w:rPr>
          <w:lang w:val="en"/>
        </w:rPr>
        <w:t xml:space="preserve">been </w:t>
      </w:r>
      <w:r w:rsidR="00A524CE">
        <w:rPr>
          <w:lang w:val="en"/>
        </w:rPr>
        <w:t>at his Job Place</w:t>
      </w:r>
      <w:r w:rsidR="00B06B65">
        <w:rPr>
          <w:lang w:val="en"/>
        </w:rPr>
        <w:t xml:space="preserve"> he has not done it</w:t>
      </w:r>
      <w:r w:rsidR="00A524CE">
        <w:rPr>
          <w:lang w:val="en"/>
        </w:rPr>
        <w:t>,</w:t>
      </w:r>
      <w:r w:rsidR="00B06B65">
        <w:rPr>
          <w:lang w:val="en"/>
        </w:rPr>
        <w:t xml:space="preserve"> and has not tried to </w:t>
      </w:r>
      <w:r w:rsidR="00A524CE">
        <w:rPr>
          <w:lang w:val="en"/>
        </w:rPr>
        <w:t>do</w:t>
      </w:r>
      <w:r w:rsidR="00B06B65">
        <w:rPr>
          <w:lang w:val="en"/>
        </w:rPr>
        <w:t xml:space="preserve"> it because he knows that it is </w:t>
      </w:r>
      <w:r w:rsidR="00A524CE">
        <w:rPr>
          <w:lang w:val="en"/>
        </w:rPr>
        <w:t>forbidden</w:t>
      </w:r>
      <w:r w:rsidR="00B06B65">
        <w:rPr>
          <w:lang w:val="en"/>
        </w:rPr>
        <w:t>.</w:t>
      </w:r>
      <w:r w:rsidR="007D111B">
        <w:rPr>
          <w:lang w:val="en"/>
        </w:rPr>
        <w:t xml:space="preserve"> </w:t>
      </w:r>
    </w:p>
    <w:p w14:paraId="2EA4E194" w14:textId="77777777" w:rsidR="00BF4923" w:rsidRDefault="00BF4923" w:rsidP="00662537">
      <w:pPr>
        <w:jc w:val="both"/>
        <w:rPr>
          <w:rFonts w:ascii="Arial" w:hAnsi="Arial" w:cs="Arial"/>
          <w:b/>
        </w:rPr>
      </w:pPr>
    </w:p>
    <w:p w14:paraId="226701CB" w14:textId="676F6527" w:rsidR="00662537" w:rsidRPr="00704A14" w:rsidRDefault="00662537" w:rsidP="00662537">
      <w:pPr>
        <w:jc w:val="both"/>
        <w:rPr>
          <w:rFonts w:ascii="Arial" w:hAnsi="Arial" w:cs="Arial"/>
          <w:b/>
        </w:rPr>
      </w:pPr>
      <w:r w:rsidRPr="00704A14">
        <w:rPr>
          <w:b/>
          <w:lang w:val="en"/>
        </w:rPr>
        <w:t>CRIMES</w:t>
      </w:r>
      <w:r w:rsidR="00A524CE">
        <w:rPr>
          <w:b/>
          <w:lang w:val="en"/>
        </w:rPr>
        <w:t xml:space="preserve"> AND ILLEGAL BEHAVIOR</w:t>
      </w:r>
    </w:p>
    <w:p w14:paraId="32060AF0" w14:textId="46E37CF6" w:rsidR="00BE20D5" w:rsidRPr="00BE20D5" w:rsidRDefault="00BE20D5" w:rsidP="00BE20D5">
      <w:pPr>
        <w:tabs>
          <w:tab w:val="left" w:pos="1004"/>
        </w:tabs>
        <w:jc w:val="both"/>
        <w:rPr>
          <w:color w:val="00B050"/>
          <w:lang w:val="en"/>
        </w:rPr>
      </w:pPr>
      <w:r w:rsidRPr="00BE20D5">
        <w:rPr>
          <w:color w:val="00B050"/>
          <w:lang w:val="en"/>
        </w:rPr>
        <w:t xml:space="preserve">The </w:t>
      </w:r>
      <w:r w:rsidR="00B644C1">
        <w:rPr>
          <w:color w:val="00B050"/>
          <w:lang w:val="en"/>
        </w:rPr>
        <w:t>examinee</w:t>
      </w:r>
      <w:r w:rsidRPr="00BE20D5">
        <w:rPr>
          <w:color w:val="00B050"/>
          <w:lang w:val="en"/>
        </w:rPr>
        <w:t xml:space="preserve"> said that he has never been detained in jail, has never committed </w:t>
      </w:r>
      <w:proofErr w:type="gramStart"/>
      <w:r w:rsidRPr="00BE20D5">
        <w:rPr>
          <w:color w:val="00B050"/>
          <w:lang w:val="en"/>
        </w:rPr>
        <w:t>crimes</w:t>
      </w:r>
      <w:proofErr w:type="gramEnd"/>
      <w:r w:rsidRPr="00BE20D5">
        <w:rPr>
          <w:color w:val="00B050"/>
          <w:lang w:val="en"/>
        </w:rPr>
        <w:t xml:space="preserve"> and has no criminal record of any kind. He indicated that where he lives is a relatively quiet place and there are no criminals. </w:t>
      </w:r>
    </w:p>
    <w:p w14:paraId="64BC8237" w14:textId="4FA07900" w:rsidR="007F7BED" w:rsidRPr="00BE20D5" w:rsidRDefault="007D111B" w:rsidP="00BE20D5">
      <w:pPr>
        <w:tabs>
          <w:tab w:val="left" w:pos="1004"/>
        </w:tabs>
        <w:jc w:val="both"/>
        <w:rPr>
          <w:rFonts w:ascii="Arial" w:hAnsi="Arial" w:cs="Arial"/>
          <w:color w:val="FF0000"/>
        </w:rPr>
      </w:pPr>
      <w:r w:rsidRPr="00BE20D5">
        <w:rPr>
          <w:color w:val="FF0000"/>
          <w:lang w:val="en"/>
        </w:rPr>
        <w:t xml:space="preserve">On this subject, the </w:t>
      </w:r>
      <w:r w:rsidR="00A524CE" w:rsidRPr="00BE20D5">
        <w:rPr>
          <w:color w:val="FF0000"/>
          <w:lang w:val="en"/>
        </w:rPr>
        <w:t>examinee</w:t>
      </w:r>
      <w:r w:rsidRPr="00BE20D5">
        <w:rPr>
          <w:color w:val="FF0000"/>
          <w:lang w:val="en"/>
        </w:rPr>
        <w:t xml:space="preserve"> </w:t>
      </w:r>
      <w:r w:rsidR="00A524CE" w:rsidRPr="00BE20D5">
        <w:rPr>
          <w:color w:val="FF0000"/>
          <w:lang w:val="en"/>
        </w:rPr>
        <w:t>showed</w:t>
      </w:r>
      <w:r w:rsidR="00B06B65" w:rsidRPr="00BE20D5">
        <w:rPr>
          <w:color w:val="FF0000"/>
          <w:lang w:val="en"/>
        </w:rPr>
        <w:t xml:space="preserve"> </w:t>
      </w:r>
      <w:r w:rsidRPr="00BE20D5">
        <w:rPr>
          <w:color w:val="FF0000"/>
          <w:lang w:val="en"/>
        </w:rPr>
        <w:t>significant reactions,</w:t>
      </w:r>
      <w:r w:rsidR="00B06B65" w:rsidRPr="00BE20D5">
        <w:rPr>
          <w:color w:val="FF0000"/>
          <w:lang w:val="en"/>
        </w:rPr>
        <w:t xml:space="preserve"> but </w:t>
      </w:r>
      <w:r w:rsidR="0035668A" w:rsidRPr="00BE20D5">
        <w:rPr>
          <w:color w:val="FF0000"/>
          <w:lang w:val="en"/>
        </w:rPr>
        <w:t>did not provide information</w:t>
      </w:r>
      <w:r w:rsidR="007F7BED" w:rsidRPr="00BE20D5">
        <w:rPr>
          <w:color w:val="FF0000"/>
          <w:lang w:val="en"/>
        </w:rPr>
        <w:t xml:space="preserve"> during the pre-t</w:t>
      </w:r>
      <w:r w:rsidR="00A524CE" w:rsidRPr="00BE20D5">
        <w:rPr>
          <w:color w:val="FF0000"/>
          <w:lang w:val="en"/>
        </w:rPr>
        <w:t>est</w:t>
      </w:r>
      <w:r w:rsidR="007F7BED" w:rsidRPr="00BE20D5">
        <w:rPr>
          <w:color w:val="FF0000"/>
          <w:lang w:val="en"/>
        </w:rPr>
        <w:t xml:space="preserve"> interview </w:t>
      </w:r>
      <w:r w:rsidR="00B06B65" w:rsidRPr="00BE20D5">
        <w:rPr>
          <w:color w:val="FF0000"/>
          <w:lang w:val="en"/>
        </w:rPr>
        <w:t xml:space="preserve">about his involvement in criminal acts. </w:t>
      </w:r>
    </w:p>
    <w:p w14:paraId="2EDC5E09" w14:textId="60091426" w:rsidR="00662537" w:rsidRPr="00BF4923" w:rsidRDefault="007F7BED" w:rsidP="00662537">
      <w:pPr>
        <w:tabs>
          <w:tab w:val="left" w:pos="1004"/>
        </w:tabs>
        <w:jc w:val="both"/>
        <w:rPr>
          <w:rFonts w:ascii="Arial" w:hAnsi="Arial" w:cs="Arial"/>
          <w:b/>
          <w:bCs/>
        </w:rPr>
      </w:pPr>
      <w:r w:rsidRPr="00BF4923">
        <w:rPr>
          <w:b/>
          <w:bCs/>
          <w:lang w:val="en"/>
        </w:rPr>
        <w:t xml:space="preserve">At the end of the exam, he was questioned about it and said that the neighborhood where he lives (Comayagua) is full of criminals. He said he was worried because he greets them and </w:t>
      </w:r>
      <w:r w:rsidR="00BE20D5">
        <w:rPr>
          <w:b/>
          <w:bCs/>
          <w:lang w:val="en"/>
        </w:rPr>
        <w:t>hangs</w:t>
      </w:r>
      <w:r w:rsidRPr="00BF4923">
        <w:rPr>
          <w:b/>
          <w:bCs/>
          <w:lang w:val="en"/>
        </w:rPr>
        <w:t xml:space="preserve"> with them for "</w:t>
      </w:r>
      <w:r w:rsidR="00BE20D5">
        <w:rPr>
          <w:b/>
          <w:bCs/>
          <w:lang w:val="en"/>
        </w:rPr>
        <w:t>having a peaceful party</w:t>
      </w:r>
      <w:r w:rsidRPr="00BF4923">
        <w:rPr>
          <w:b/>
          <w:bCs/>
          <w:lang w:val="en"/>
        </w:rPr>
        <w:t>"</w:t>
      </w:r>
      <w:r w:rsidR="00BE20D5">
        <w:rPr>
          <w:b/>
          <w:bCs/>
          <w:lang w:val="en"/>
        </w:rPr>
        <w:t>,</w:t>
      </w:r>
      <w:r w:rsidRPr="00BF4923">
        <w:rPr>
          <w:b/>
          <w:bCs/>
          <w:lang w:val="en"/>
        </w:rPr>
        <w:t xml:space="preserve"> and that is what he was thinking about at the time of </w:t>
      </w:r>
      <w:r w:rsidR="00BE20D5">
        <w:rPr>
          <w:b/>
          <w:bCs/>
          <w:lang w:val="en"/>
        </w:rPr>
        <w:t>chart recording,</w:t>
      </w:r>
      <w:r w:rsidR="006B07F3">
        <w:rPr>
          <w:b/>
          <w:bCs/>
          <w:lang w:val="en"/>
        </w:rPr>
        <w:t xml:space="preserve"> since a year ago one of these </w:t>
      </w:r>
      <w:r w:rsidR="00BE20D5">
        <w:rPr>
          <w:b/>
          <w:bCs/>
          <w:lang w:val="en"/>
        </w:rPr>
        <w:lastRenderedPageBreak/>
        <w:t>persons</w:t>
      </w:r>
      <w:r w:rsidR="006B07F3">
        <w:rPr>
          <w:b/>
          <w:bCs/>
          <w:lang w:val="en"/>
        </w:rPr>
        <w:t xml:space="preserve"> </w:t>
      </w:r>
      <w:r w:rsidR="00BE20D5">
        <w:rPr>
          <w:b/>
          <w:bCs/>
          <w:lang w:val="en"/>
        </w:rPr>
        <w:t>asked him to keep</w:t>
      </w:r>
      <w:r w:rsidR="006B07F3">
        <w:rPr>
          <w:b/>
          <w:bCs/>
          <w:lang w:val="en"/>
        </w:rPr>
        <w:t xml:space="preserve"> a car mirror that he had stolen</w:t>
      </w:r>
      <w:r w:rsidR="00BE20D5">
        <w:rPr>
          <w:b/>
          <w:bCs/>
          <w:lang w:val="en"/>
        </w:rPr>
        <w:t>,</w:t>
      </w:r>
      <w:r w:rsidR="006B07F3">
        <w:rPr>
          <w:b/>
          <w:bCs/>
          <w:lang w:val="en"/>
        </w:rPr>
        <w:t xml:space="preserve"> and that he asked him to deliver</w:t>
      </w:r>
      <w:r w:rsidR="00BE20D5">
        <w:rPr>
          <w:b/>
          <w:bCs/>
          <w:lang w:val="en"/>
        </w:rPr>
        <w:t xml:space="preserve"> it</w:t>
      </w:r>
      <w:r w:rsidR="006B07F3">
        <w:rPr>
          <w:b/>
          <w:bCs/>
          <w:lang w:val="en"/>
        </w:rPr>
        <w:t xml:space="preserve"> </w:t>
      </w:r>
      <w:r w:rsidR="00BE20D5">
        <w:rPr>
          <w:b/>
          <w:bCs/>
          <w:lang w:val="en"/>
        </w:rPr>
        <w:t xml:space="preserve">to him </w:t>
      </w:r>
      <w:r w:rsidR="006B07F3">
        <w:rPr>
          <w:b/>
          <w:bCs/>
          <w:lang w:val="en"/>
        </w:rPr>
        <w:t>the next day. He said he could not refuse to keep that object for fear of retaliation.</w:t>
      </w:r>
    </w:p>
    <w:p w14:paraId="76FEC2A7" w14:textId="77777777" w:rsidR="00BF4923" w:rsidRDefault="00BF4923" w:rsidP="00662537">
      <w:pPr>
        <w:jc w:val="both"/>
        <w:rPr>
          <w:rFonts w:ascii="Arial" w:hAnsi="Arial" w:cs="Arial"/>
          <w:b/>
        </w:rPr>
      </w:pPr>
    </w:p>
    <w:p w14:paraId="571041E1" w14:textId="05617770" w:rsidR="00662537" w:rsidRPr="00704A14" w:rsidRDefault="00662537" w:rsidP="00662537">
      <w:pPr>
        <w:jc w:val="both"/>
        <w:rPr>
          <w:rFonts w:ascii="Arial" w:hAnsi="Arial" w:cs="Arial"/>
          <w:b/>
        </w:rPr>
      </w:pPr>
      <w:r w:rsidRPr="00704A14">
        <w:rPr>
          <w:b/>
          <w:lang w:val="en"/>
        </w:rPr>
        <w:t xml:space="preserve">LINKS </w:t>
      </w:r>
      <w:r w:rsidR="00A524CE">
        <w:rPr>
          <w:b/>
          <w:lang w:val="en"/>
        </w:rPr>
        <w:t>TO</w:t>
      </w:r>
      <w:r w:rsidRPr="00704A14">
        <w:rPr>
          <w:b/>
          <w:lang w:val="en"/>
        </w:rPr>
        <w:t xml:space="preserve"> CRIMINAL GROUPS</w:t>
      </w:r>
    </w:p>
    <w:p w14:paraId="25BC40F0" w14:textId="4A435B83" w:rsidR="00662537" w:rsidRDefault="006B07F3" w:rsidP="00662537">
      <w:pPr>
        <w:jc w:val="both"/>
        <w:rPr>
          <w:rFonts w:ascii="Arial" w:hAnsi="Arial" w:cs="Arial"/>
        </w:rPr>
      </w:pPr>
      <w:r>
        <w:rPr>
          <w:lang w:val="en"/>
        </w:rPr>
        <w:t>He said that only once, about a year ago, he</w:t>
      </w:r>
      <w:r w:rsidR="00BE20D5">
        <w:rPr>
          <w:lang w:val="en"/>
        </w:rPr>
        <w:t xml:space="preserve"> did</w:t>
      </w:r>
      <w:r>
        <w:rPr>
          <w:lang w:val="en"/>
        </w:rPr>
        <w:t xml:space="preserve"> buy two cell phones (one for him and one for his wife) from one of his neighbors who has businesses in the downtown area where he lives. He explained that he bought them because they were very cheap and that when his sister told him </w:t>
      </w:r>
      <w:r w:rsidRPr="006B07F3">
        <w:rPr>
          <w:b/>
          <w:bCs/>
          <w:lang w:val="en"/>
        </w:rPr>
        <w:t xml:space="preserve">that they were </w:t>
      </w:r>
      <w:r w:rsidR="00BE20D5">
        <w:rPr>
          <w:b/>
          <w:bCs/>
          <w:lang w:val="en"/>
        </w:rPr>
        <w:t>most probably</w:t>
      </w:r>
      <w:r w:rsidRPr="006B07F3">
        <w:rPr>
          <w:b/>
          <w:bCs/>
          <w:lang w:val="en"/>
        </w:rPr>
        <w:t xml:space="preserve"> stolen, he thought about returning them, although the seller did not accept </w:t>
      </w:r>
      <w:r w:rsidR="00BE20D5">
        <w:rPr>
          <w:b/>
          <w:bCs/>
          <w:lang w:val="en"/>
        </w:rPr>
        <w:t>to</w:t>
      </w:r>
      <w:r w:rsidRPr="006B07F3">
        <w:rPr>
          <w:b/>
          <w:bCs/>
          <w:lang w:val="en"/>
        </w:rPr>
        <w:t xml:space="preserve"> refund</w:t>
      </w:r>
      <w:r w:rsidR="00BE20D5">
        <w:rPr>
          <w:b/>
          <w:bCs/>
          <w:lang w:val="en"/>
        </w:rPr>
        <w:t xml:space="preserve"> him</w:t>
      </w:r>
      <w:r w:rsidRPr="006B07F3">
        <w:rPr>
          <w:b/>
          <w:bCs/>
          <w:lang w:val="en"/>
        </w:rPr>
        <w:t xml:space="preserve"> for what he </w:t>
      </w:r>
      <w:r w:rsidR="00BE20D5">
        <w:rPr>
          <w:b/>
          <w:bCs/>
          <w:lang w:val="en"/>
        </w:rPr>
        <w:t xml:space="preserve">had </w:t>
      </w:r>
      <w:r w:rsidRPr="006B07F3">
        <w:rPr>
          <w:b/>
          <w:bCs/>
          <w:lang w:val="en"/>
        </w:rPr>
        <w:t xml:space="preserve">bought and </w:t>
      </w:r>
      <w:r w:rsidR="00BE20D5">
        <w:rPr>
          <w:b/>
          <w:bCs/>
          <w:lang w:val="en"/>
        </w:rPr>
        <w:t xml:space="preserve">so he </w:t>
      </w:r>
      <w:r w:rsidRPr="006B07F3">
        <w:rPr>
          <w:b/>
          <w:bCs/>
          <w:lang w:val="en"/>
        </w:rPr>
        <w:t>still has them.</w:t>
      </w:r>
      <w:r>
        <w:rPr>
          <w:lang w:val="en"/>
        </w:rPr>
        <w:t xml:space="preserve">  He clarified that it is the only occasion that he has had contact with people or groups that carry out criminal activities and that outside of this experience he only knows people who commit crimes in the area where he lives but </w:t>
      </w:r>
      <w:r w:rsidR="00BE20D5">
        <w:rPr>
          <w:lang w:val="en"/>
        </w:rPr>
        <w:t>that he</w:t>
      </w:r>
      <w:r>
        <w:rPr>
          <w:lang w:val="en"/>
        </w:rPr>
        <w:t xml:space="preserve"> only greets them.</w:t>
      </w:r>
    </w:p>
    <w:p w14:paraId="30F269A2" w14:textId="77777777" w:rsidR="006B07F3" w:rsidRDefault="006B07F3" w:rsidP="00662537">
      <w:pPr>
        <w:jc w:val="both"/>
        <w:rPr>
          <w:rFonts w:ascii="Arial" w:hAnsi="Arial" w:cs="Arial"/>
          <w:b/>
        </w:rPr>
      </w:pPr>
    </w:p>
    <w:p w14:paraId="4213F5C1" w14:textId="30081EA0" w:rsidR="00662537" w:rsidRPr="00704A14" w:rsidRDefault="00662537" w:rsidP="00662537">
      <w:pPr>
        <w:jc w:val="both"/>
        <w:rPr>
          <w:rFonts w:ascii="Arial" w:hAnsi="Arial" w:cs="Arial"/>
          <w:b/>
        </w:rPr>
      </w:pPr>
      <w:r w:rsidRPr="00704A14">
        <w:rPr>
          <w:b/>
          <w:lang w:val="en"/>
        </w:rPr>
        <w:t xml:space="preserve">FALSIFICATION </w:t>
      </w:r>
      <w:r w:rsidR="006B07F3">
        <w:rPr>
          <w:b/>
          <w:lang w:val="en"/>
        </w:rPr>
        <w:t xml:space="preserve">OF INFORMATION IN </w:t>
      </w:r>
      <w:r w:rsidR="00B644C1">
        <w:rPr>
          <w:b/>
          <w:lang w:val="en"/>
        </w:rPr>
        <w:t xml:space="preserve">THE </w:t>
      </w:r>
      <w:r w:rsidR="006B07F3">
        <w:rPr>
          <w:b/>
          <w:lang w:val="en"/>
        </w:rPr>
        <w:t>JOB APPLICATION</w:t>
      </w:r>
    </w:p>
    <w:p w14:paraId="1342862C" w14:textId="2E6C6D03" w:rsidR="0085179F" w:rsidRPr="0055571E" w:rsidRDefault="00662537" w:rsidP="00662537">
      <w:pPr>
        <w:jc w:val="both"/>
        <w:rPr>
          <w:rFonts w:ascii="Arial" w:hAnsi="Arial" w:cs="Arial"/>
        </w:rPr>
      </w:pPr>
      <w:r>
        <w:rPr>
          <w:lang w:val="en"/>
        </w:rPr>
        <w:t>He mentioned that he</w:t>
      </w:r>
      <w:r w:rsidRPr="002E4669">
        <w:rPr>
          <w:lang w:val="en"/>
        </w:rPr>
        <w:t xml:space="preserve"> did not </w:t>
      </w:r>
      <w:r w:rsidR="00B644C1">
        <w:rPr>
          <w:lang w:val="en"/>
        </w:rPr>
        <w:t>provide any false information</w:t>
      </w:r>
      <w:r w:rsidRPr="002E4669">
        <w:rPr>
          <w:lang w:val="en"/>
        </w:rPr>
        <w:t xml:space="preserve"> in his</w:t>
      </w:r>
      <w:r w:rsidR="00BE20D5">
        <w:rPr>
          <w:lang w:val="en"/>
        </w:rPr>
        <w:t xml:space="preserve"> documentation</w:t>
      </w:r>
      <w:r>
        <w:rPr>
          <w:lang w:val="en"/>
        </w:rPr>
        <w:t xml:space="preserve"> to enter </w:t>
      </w:r>
      <w:r w:rsidR="006B07F3">
        <w:rPr>
          <w:lang w:val="en"/>
        </w:rPr>
        <w:t>this company</w:t>
      </w:r>
      <w:r w:rsidR="00B644C1">
        <w:rPr>
          <w:lang w:val="en"/>
        </w:rPr>
        <w:t>,</w:t>
      </w:r>
      <w:r w:rsidR="006B07F3">
        <w:rPr>
          <w:lang w:val="en"/>
        </w:rPr>
        <w:t xml:space="preserve"> and that all the personal and work data he has reported are truthful and can be </w:t>
      </w:r>
      <w:r w:rsidR="00B644C1">
        <w:rPr>
          <w:lang w:val="en"/>
        </w:rPr>
        <w:t>verified</w:t>
      </w:r>
      <w:r w:rsidR="006B07F3">
        <w:rPr>
          <w:lang w:val="en"/>
        </w:rPr>
        <w:t>.</w:t>
      </w:r>
    </w:p>
    <w:p w14:paraId="1C6AFA0C" w14:textId="706ECC49" w:rsidR="00662537" w:rsidRPr="00704A14" w:rsidRDefault="00191B00" w:rsidP="00191B00">
      <w:pPr>
        <w:rPr>
          <w:rFonts w:ascii="Arial" w:hAnsi="Arial" w:cs="Arial"/>
          <w:b/>
        </w:rPr>
      </w:pPr>
      <w:r>
        <w:rPr>
          <w:b/>
          <w:lang w:val="en"/>
        </w:rPr>
        <w:t xml:space="preserve">V.- </w:t>
      </w:r>
      <w:r w:rsidR="0055571E">
        <w:rPr>
          <w:b/>
          <w:lang w:val="en"/>
        </w:rPr>
        <w:t>TECHNICAL RESULT</w:t>
      </w:r>
    </w:p>
    <w:p w14:paraId="4F076684" w14:textId="0E8FE3CD" w:rsidR="00662537" w:rsidRPr="00A72C6F" w:rsidRDefault="00662537" w:rsidP="00662537">
      <w:pPr>
        <w:rPr>
          <w:rFonts w:ascii="Arial" w:hAnsi="Arial" w:cs="Arial"/>
        </w:rPr>
      </w:pPr>
      <w:proofErr w:type="gramStart"/>
      <w:r w:rsidRPr="00A72C6F">
        <w:rPr>
          <w:lang w:val="en"/>
        </w:rPr>
        <w:t>During the course of</w:t>
      </w:r>
      <w:proofErr w:type="gramEnd"/>
      <w:r w:rsidRPr="00A72C6F">
        <w:rPr>
          <w:lang w:val="en"/>
        </w:rPr>
        <w:t xml:space="preserve"> the test, questions were designed and asked</w:t>
      </w:r>
      <w:r w:rsidR="005B4B23">
        <w:rPr>
          <w:lang w:val="en"/>
        </w:rPr>
        <w:t xml:space="preserve"> in two different series. The questions asked, their respective answers </w:t>
      </w:r>
      <w:r w:rsidR="00020399">
        <w:rPr>
          <w:lang w:val="en"/>
        </w:rPr>
        <w:t>and their</w:t>
      </w:r>
      <w:r w:rsidR="0055571E">
        <w:rPr>
          <w:lang w:val="en"/>
        </w:rPr>
        <w:t xml:space="preserve"> technical</w:t>
      </w:r>
      <w:r w:rsidR="00020399">
        <w:rPr>
          <w:lang w:val="en"/>
        </w:rPr>
        <w:t xml:space="preserve"> results were as</w:t>
      </w:r>
      <w:r w:rsidR="0055571E">
        <w:rPr>
          <w:lang w:val="en"/>
        </w:rPr>
        <w:t xml:space="preserve"> </w:t>
      </w:r>
      <w:r w:rsidR="005B4B23">
        <w:rPr>
          <w:lang w:val="en"/>
        </w:rPr>
        <w:t>follows</w:t>
      </w:r>
      <w:r w:rsidRPr="00A72C6F">
        <w:rPr>
          <w:lang w:val="en"/>
        </w:rPr>
        <w:t>:</w:t>
      </w:r>
    </w:p>
    <w:p w14:paraId="69F4ACB8" w14:textId="77777777" w:rsidR="00A72C6F" w:rsidRDefault="00A72C6F" w:rsidP="00A72C6F">
      <w:pPr>
        <w:rPr>
          <w:rFonts w:ascii="Arial" w:hAnsi="Arial" w:cs="Arial"/>
          <w:b/>
        </w:rPr>
      </w:pPr>
      <w:r>
        <w:rPr>
          <w:b/>
          <w:lang w:val="en"/>
        </w:rPr>
        <w:t xml:space="preserve">SERIES A: </w:t>
      </w:r>
    </w:p>
    <w:p w14:paraId="6A92F5B8" w14:textId="076A5B54" w:rsidR="002A3AF4" w:rsidRPr="00176B84" w:rsidRDefault="00BF5451" w:rsidP="002A3AF4">
      <w:pPr>
        <w:pStyle w:val="Prrafodelista"/>
        <w:numPr>
          <w:ilvl w:val="0"/>
          <w:numId w:val="1"/>
        </w:numPr>
        <w:jc w:val="both"/>
        <w:rPr>
          <w:rFonts w:ascii="Arial" w:hAnsi="Arial" w:cs="Arial"/>
          <w:b/>
        </w:rPr>
      </w:pPr>
      <w:r w:rsidRPr="00BF5451">
        <w:rPr>
          <w:b/>
          <w:lang w:val="en"/>
        </w:rPr>
        <w:t>Have you used any type of illegal drug from one year to date?</w:t>
      </w:r>
    </w:p>
    <w:p w14:paraId="22E97CBF" w14:textId="77777777" w:rsidR="002A3AF4" w:rsidRDefault="002A3AF4" w:rsidP="002A3AF4">
      <w:pPr>
        <w:pStyle w:val="Prrafodelista"/>
        <w:ind w:left="1068"/>
        <w:jc w:val="both"/>
        <w:rPr>
          <w:rFonts w:ascii="Arial" w:hAnsi="Arial" w:cs="Arial"/>
          <w:b/>
        </w:rPr>
      </w:pPr>
    </w:p>
    <w:p w14:paraId="72636A40" w14:textId="4786E794" w:rsidR="002A3AF4" w:rsidRDefault="002A3AF4" w:rsidP="004344B4">
      <w:pPr>
        <w:pStyle w:val="Prrafodelista"/>
        <w:tabs>
          <w:tab w:val="left" w:pos="5103"/>
        </w:tabs>
        <w:ind w:left="4248" w:hanging="3180"/>
        <w:jc w:val="both"/>
        <w:rPr>
          <w:rFonts w:ascii="Arial" w:hAnsi="Arial" w:cs="Arial"/>
          <w:b/>
        </w:rPr>
      </w:pPr>
      <w:r w:rsidRPr="0021657E">
        <w:rPr>
          <w:b/>
          <w:lang w:val="en"/>
        </w:rPr>
        <w:t>ANSWER: NO</w:t>
      </w:r>
      <w:r>
        <w:rPr>
          <w:b/>
          <w:lang w:val="en"/>
        </w:rPr>
        <w:tab/>
        <w:t>RESULT:</w:t>
      </w:r>
      <w:r w:rsidR="00B644C1">
        <w:rPr>
          <w:b/>
          <w:lang w:val="en"/>
        </w:rPr>
        <w:t xml:space="preserve"> S</w:t>
      </w:r>
      <w:r w:rsidR="006A20C6">
        <w:rPr>
          <w:b/>
          <w:lang w:val="en"/>
        </w:rPr>
        <w:t xml:space="preserve">ignificant </w:t>
      </w:r>
      <w:r w:rsidR="0055571E">
        <w:rPr>
          <w:b/>
          <w:lang w:val="en"/>
        </w:rPr>
        <w:t>re</w:t>
      </w:r>
      <w:r w:rsidR="006A20C6">
        <w:rPr>
          <w:b/>
          <w:lang w:val="en"/>
        </w:rPr>
        <w:t>actions</w:t>
      </w:r>
      <w:r w:rsidR="00B644C1">
        <w:rPr>
          <w:b/>
          <w:lang w:val="en"/>
        </w:rPr>
        <w:t xml:space="preserve"> / DECEITFUL</w:t>
      </w:r>
    </w:p>
    <w:p w14:paraId="6AF0024C" w14:textId="77777777" w:rsidR="002A3AF4" w:rsidRDefault="002A3AF4" w:rsidP="002A3AF4">
      <w:pPr>
        <w:pStyle w:val="Prrafodelista"/>
        <w:tabs>
          <w:tab w:val="left" w:pos="5103"/>
        </w:tabs>
        <w:ind w:left="1068"/>
        <w:jc w:val="both"/>
        <w:rPr>
          <w:rFonts w:ascii="Arial" w:hAnsi="Arial" w:cs="Arial"/>
          <w:b/>
        </w:rPr>
      </w:pPr>
    </w:p>
    <w:p w14:paraId="149510ED" w14:textId="5404020B" w:rsidR="0021657E" w:rsidRPr="006A20C6" w:rsidRDefault="00BF5451" w:rsidP="00A72C6F">
      <w:pPr>
        <w:pStyle w:val="Prrafodelista"/>
        <w:numPr>
          <w:ilvl w:val="0"/>
          <w:numId w:val="1"/>
        </w:numPr>
        <w:jc w:val="both"/>
        <w:rPr>
          <w:rFonts w:ascii="Arial" w:hAnsi="Arial" w:cs="Arial"/>
        </w:rPr>
      </w:pPr>
      <w:r w:rsidRPr="00BF5451">
        <w:rPr>
          <w:b/>
          <w:lang w:val="en"/>
        </w:rPr>
        <w:t>In addition to what you said, have you been linked to people who belong to groups outside the law?</w:t>
      </w:r>
    </w:p>
    <w:p w14:paraId="01821D00" w14:textId="77777777" w:rsidR="006A20C6" w:rsidRPr="002A3AF4" w:rsidRDefault="006A20C6" w:rsidP="006A20C6">
      <w:pPr>
        <w:pStyle w:val="Prrafodelista"/>
        <w:ind w:left="1068"/>
        <w:jc w:val="both"/>
        <w:rPr>
          <w:rFonts w:ascii="Arial" w:hAnsi="Arial" w:cs="Arial"/>
        </w:rPr>
      </w:pPr>
    </w:p>
    <w:p w14:paraId="75E1B407" w14:textId="5F0FE6B2" w:rsidR="006A20C6" w:rsidRDefault="00A72C6F" w:rsidP="006A20C6">
      <w:pPr>
        <w:pStyle w:val="Prrafodelista"/>
        <w:tabs>
          <w:tab w:val="left" w:pos="5103"/>
        </w:tabs>
        <w:ind w:left="4248" w:hanging="3180"/>
        <w:jc w:val="both"/>
        <w:rPr>
          <w:rFonts w:ascii="Arial" w:hAnsi="Arial" w:cs="Arial"/>
          <w:b/>
        </w:rPr>
      </w:pPr>
      <w:r w:rsidRPr="0021657E">
        <w:rPr>
          <w:b/>
          <w:lang w:val="en"/>
        </w:rPr>
        <w:t>ANSWER: NO</w:t>
      </w:r>
      <w:r w:rsidR="005537AF">
        <w:rPr>
          <w:b/>
          <w:lang w:val="en"/>
        </w:rPr>
        <w:tab/>
      </w:r>
      <w:r w:rsidR="006A20C6">
        <w:rPr>
          <w:b/>
          <w:lang w:val="en"/>
        </w:rPr>
        <w:t xml:space="preserve">RESULT: </w:t>
      </w:r>
      <w:r w:rsidR="00AA5F00">
        <w:rPr>
          <w:b/>
          <w:lang w:val="en"/>
        </w:rPr>
        <w:t xml:space="preserve">Significant </w:t>
      </w:r>
      <w:r w:rsidR="0055571E">
        <w:rPr>
          <w:b/>
          <w:lang w:val="en"/>
        </w:rPr>
        <w:t>re</w:t>
      </w:r>
      <w:r w:rsidR="00AA5F00">
        <w:rPr>
          <w:b/>
          <w:lang w:val="en"/>
        </w:rPr>
        <w:t>actions</w:t>
      </w:r>
      <w:r w:rsidR="006A20C6">
        <w:rPr>
          <w:b/>
          <w:lang w:val="en"/>
        </w:rPr>
        <w:t xml:space="preserve"> </w:t>
      </w:r>
      <w:r w:rsidR="00B644C1">
        <w:rPr>
          <w:b/>
          <w:lang w:val="en"/>
        </w:rPr>
        <w:t>/ DECEITFUL</w:t>
      </w:r>
    </w:p>
    <w:p w14:paraId="4CCF3FDD" w14:textId="343BD185" w:rsidR="002C2B2B" w:rsidRDefault="002C2B2B" w:rsidP="00BF5451">
      <w:pPr>
        <w:tabs>
          <w:tab w:val="left" w:pos="5103"/>
          <w:tab w:val="right" w:pos="10206"/>
        </w:tabs>
        <w:jc w:val="both"/>
        <w:rPr>
          <w:rFonts w:ascii="Arial" w:hAnsi="Arial" w:cs="Arial"/>
          <w:b/>
        </w:rPr>
      </w:pPr>
      <w:r>
        <w:rPr>
          <w:b/>
          <w:lang w:val="en"/>
        </w:rPr>
        <w:t xml:space="preserve">SERIES B: </w:t>
      </w:r>
    </w:p>
    <w:p w14:paraId="193F951B" w14:textId="6B9F2C7E" w:rsidR="00AA5F00" w:rsidRDefault="00331EE1" w:rsidP="00AA5F00">
      <w:pPr>
        <w:pStyle w:val="Prrafodelista"/>
        <w:numPr>
          <w:ilvl w:val="0"/>
          <w:numId w:val="1"/>
        </w:numPr>
        <w:jc w:val="both"/>
        <w:rPr>
          <w:rFonts w:ascii="Arial" w:hAnsi="Arial" w:cs="Arial"/>
          <w:b/>
        </w:rPr>
      </w:pPr>
      <w:r>
        <w:rPr>
          <w:b/>
          <w:lang w:val="en"/>
        </w:rPr>
        <w:t>Did you collaborate</w:t>
      </w:r>
      <w:r w:rsidR="00AA5F00" w:rsidRPr="00AA5F00">
        <w:rPr>
          <w:b/>
          <w:lang w:val="en"/>
        </w:rPr>
        <w:t xml:space="preserve"> with someone to steal your boss's watches?</w:t>
      </w:r>
    </w:p>
    <w:p w14:paraId="6546CA7D" w14:textId="570FEE8E" w:rsidR="006A20C6" w:rsidRDefault="00AA5F00" w:rsidP="00AA5F00">
      <w:pPr>
        <w:pStyle w:val="Prrafodelista"/>
        <w:ind w:left="1068"/>
        <w:jc w:val="both"/>
        <w:rPr>
          <w:rFonts w:ascii="Arial" w:hAnsi="Arial" w:cs="Arial"/>
          <w:b/>
        </w:rPr>
      </w:pPr>
      <w:r>
        <w:rPr>
          <w:rFonts w:ascii="Arial" w:hAnsi="Arial" w:cs="Arial"/>
          <w:b/>
        </w:rPr>
        <w:t xml:space="preserve"> </w:t>
      </w:r>
    </w:p>
    <w:p w14:paraId="3158F795" w14:textId="1147D8C0" w:rsidR="006A20C6" w:rsidRDefault="005537AF" w:rsidP="006A20C6">
      <w:pPr>
        <w:pStyle w:val="Prrafodelista"/>
        <w:tabs>
          <w:tab w:val="left" w:pos="5103"/>
        </w:tabs>
        <w:ind w:left="4248" w:hanging="3180"/>
        <w:jc w:val="both"/>
        <w:rPr>
          <w:rFonts w:ascii="Arial" w:hAnsi="Arial" w:cs="Arial"/>
          <w:b/>
        </w:rPr>
      </w:pPr>
      <w:r w:rsidRPr="0021657E">
        <w:rPr>
          <w:b/>
          <w:lang w:val="en"/>
        </w:rPr>
        <w:t>ANSWER: NO</w:t>
      </w:r>
      <w:r w:rsidR="0085179F">
        <w:rPr>
          <w:b/>
          <w:lang w:val="en"/>
        </w:rPr>
        <w:tab/>
      </w:r>
      <w:r w:rsidR="006A20C6">
        <w:rPr>
          <w:b/>
          <w:lang w:val="en"/>
        </w:rPr>
        <w:t xml:space="preserve">RESULT: </w:t>
      </w:r>
      <w:r w:rsidR="00B644C1">
        <w:rPr>
          <w:b/>
          <w:lang w:val="en"/>
        </w:rPr>
        <w:t>No Significant Reactions / TRUTHFUL</w:t>
      </w:r>
      <w:r w:rsidR="006A20C6">
        <w:rPr>
          <w:b/>
          <w:lang w:val="en"/>
        </w:rPr>
        <w:t xml:space="preserve"> </w:t>
      </w:r>
    </w:p>
    <w:p w14:paraId="552E97D1" w14:textId="77777777" w:rsidR="00AA5F00" w:rsidRDefault="00AA5F00" w:rsidP="006A20C6">
      <w:pPr>
        <w:pStyle w:val="Prrafodelista"/>
        <w:tabs>
          <w:tab w:val="left" w:pos="5103"/>
        </w:tabs>
        <w:ind w:left="4248" w:hanging="3180"/>
        <w:jc w:val="both"/>
        <w:rPr>
          <w:rFonts w:ascii="Arial" w:hAnsi="Arial" w:cs="Arial"/>
          <w:b/>
        </w:rPr>
      </w:pPr>
    </w:p>
    <w:p w14:paraId="20E357E3" w14:textId="77777777" w:rsidR="00AA5F00" w:rsidRDefault="00AA5F00" w:rsidP="00AA5F00">
      <w:pPr>
        <w:pStyle w:val="Prrafodelista"/>
        <w:numPr>
          <w:ilvl w:val="0"/>
          <w:numId w:val="1"/>
        </w:numPr>
        <w:tabs>
          <w:tab w:val="left" w:pos="5103"/>
        </w:tabs>
        <w:jc w:val="both"/>
        <w:rPr>
          <w:rFonts w:ascii="Arial" w:hAnsi="Arial" w:cs="Arial"/>
          <w:b/>
        </w:rPr>
      </w:pPr>
      <w:r w:rsidRPr="00AA5F00">
        <w:rPr>
          <w:b/>
          <w:lang w:val="en"/>
        </w:rPr>
        <w:t>Did you help steal the clocks from your boss's room?</w:t>
      </w:r>
    </w:p>
    <w:p w14:paraId="26B13DE7" w14:textId="0AC1BD1E" w:rsidR="006A20C6" w:rsidRDefault="002C2B2B" w:rsidP="00AA5F00">
      <w:pPr>
        <w:pStyle w:val="Prrafodelista"/>
        <w:tabs>
          <w:tab w:val="left" w:pos="5103"/>
        </w:tabs>
        <w:ind w:left="1068"/>
        <w:jc w:val="both"/>
        <w:rPr>
          <w:rFonts w:ascii="Arial" w:hAnsi="Arial" w:cs="Arial"/>
          <w:b/>
        </w:rPr>
      </w:pPr>
      <w:r w:rsidRPr="0021657E">
        <w:rPr>
          <w:b/>
          <w:lang w:val="en"/>
        </w:rPr>
        <w:t>ANSWER: NO</w:t>
      </w:r>
      <w:r>
        <w:rPr>
          <w:b/>
          <w:lang w:val="en"/>
        </w:rPr>
        <w:tab/>
      </w:r>
      <w:r w:rsidR="006A20C6">
        <w:rPr>
          <w:b/>
          <w:lang w:val="en"/>
        </w:rPr>
        <w:t xml:space="preserve">RESULT: </w:t>
      </w:r>
      <w:r w:rsidR="00B644C1">
        <w:rPr>
          <w:b/>
          <w:lang w:val="en"/>
        </w:rPr>
        <w:t xml:space="preserve">No </w:t>
      </w:r>
      <w:r w:rsidR="00AA5F00">
        <w:rPr>
          <w:b/>
          <w:lang w:val="en"/>
        </w:rPr>
        <w:t>Significant actions</w:t>
      </w:r>
      <w:r w:rsidR="006A20C6">
        <w:rPr>
          <w:b/>
          <w:lang w:val="en"/>
        </w:rPr>
        <w:t xml:space="preserve"> </w:t>
      </w:r>
      <w:r w:rsidR="00B644C1">
        <w:rPr>
          <w:b/>
          <w:lang w:val="en"/>
        </w:rPr>
        <w:t>/ TRUTHFUL</w:t>
      </w:r>
    </w:p>
    <w:p w14:paraId="52EB60D9" w14:textId="67D30D47" w:rsidR="007F7BED" w:rsidRDefault="007F7BED" w:rsidP="007F7BED">
      <w:pPr>
        <w:tabs>
          <w:tab w:val="left" w:pos="5103"/>
        </w:tabs>
        <w:ind w:left="1134"/>
        <w:jc w:val="both"/>
        <w:rPr>
          <w:rFonts w:ascii="Arial" w:hAnsi="Arial" w:cs="Arial"/>
          <w:b/>
        </w:rPr>
      </w:pPr>
    </w:p>
    <w:p w14:paraId="426B9212" w14:textId="69C9095B" w:rsidR="0055571E" w:rsidRPr="00704A14" w:rsidRDefault="0055571E" w:rsidP="0055571E">
      <w:pPr>
        <w:jc w:val="both"/>
        <w:rPr>
          <w:rFonts w:ascii="Arial" w:hAnsi="Arial" w:cs="Arial"/>
          <w:b/>
        </w:rPr>
      </w:pPr>
      <w:r>
        <w:rPr>
          <w:b/>
          <w:lang w:val="en"/>
        </w:rPr>
        <w:t>VI.- QUALITY OF TEST DATA (GRAPHS)</w:t>
      </w:r>
    </w:p>
    <w:p w14:paraId="33CF90FC" w14:textId="77777777" w:rsidR="0055571E" w:rsidRPr="00973D0D" w:rsidRDefault="0055571E" w:rsidP="0055571E">
      <w:pPr>
        <w:jc w:val="both"/>
        <w:rPr>
          <w:rFonts w:ascii="Arial" w:hAnsi="Arial" w:cs="Arial"/>
          <w:color w:val="00B050"/>
        </w:rPr>
      </w:pPr>
      <w:r>
        <w:rPr>
          <w:lang w:val="en"/>
        </w:rPr>
        <w:t xml:space="preserve">The behavior of the examinee during the application of the test with the polygraph (charts) was </w:t>
      </w:r>
      <w:r w:rsidRPr="0035668A">
        <w:rPr>
          <w:color w:val="00B050"/>
          <w:lang w:val="en"/>
        </w:rPr>
        <w:t>of attention</w:t>
      </w:r>
      <w:r>
        <w:rPr>
          <w:color w:val="00B050"/>
          <w:lang w:val="en"/>
        </w:rPr>
        <w:t>,</w:t>
      </w:r>
      <w:r w:rsidRPr="0035668A">
        <w:rPr>
          <w:color w:val="00B050"/>
          <w:lang w:val="en"/>
        </w:rPr>
        <w:t xml:space="preserve"> and </w:t>
      </w:r>
      <w:r>
        <w:rPr>
          <w:color w:val="00B050"/>
          <w:lang w:val="en"/>
        </w:rPr>
        <w:t xml:space="preserve">he/she </w:t>
      </w:r>
      <w:r w:rsidRPr="0035668A">
        <w:rPr>
          <w:color w:val="00B050"/>
          <w:lang w:val="en"/>
        </w:rPr>
        <w:t>follow</w:t>
      </w:r>
      <w:r>
        <w:rPr>
          <w:color w:val="00B050"/>
          <w:lang w:val="en"/>
        </w:rPr>
        <w:t>ed</w:t>
      </w:r>
      <w:r w:rsidRPr="0035668A">
        <w:rPr>
          <w:color w:val="00B050"/>
          <w:lang w:val="en"/>
        </w:rPr>
        <w:t>-up the instructions that were given and collaborated with the procedure correctly.</w:t>
      </w:r>
      <w:r>
        <w:rPr>
          <w:lang w:val="en"/>
        </w:rPr>
        <w:t xml:space="preserve">  Regarding the quality of the records, </w:t>
      </w:r>
      <w:r w:rsidRPr="00973D0D">
        <w:rPr>
          <w:color w:val="00B050"/>
          <w:lang w:val="en"/>
        </w:rPr>
        <w:t>response patterns were observed within the margins of normality</w:t>
      </w:r>
      <w:r>
        <w:rPr>
          <w:color w:val="00B050"/>
          <w:lang w:val="en"/>
        </w:rPr>
        <w:t>.</w:t>
      </w:r>
    </w:p>
    <w:p w14:paraId="3CF9E239" w14:textId="77777777" w:rsidR="0055571E" w:rsidRPr="00BE20D5" w:rsidRDefault="0055571E" w:rsidP="0055571E">
      <w:pPr>
        <w:jc w:val="both"/>
        <w:rPr>
          <w:rFonts w:ascii="Arial" w:hAnsi="Arial" w:cs="Arial"/>
          <w:color w:val="00B050"/>
        </w:rPr>
      </w:pPr>
      <w:r>
        <w:rPr>
          <w:lang w:val="en"/>
        </w:rPr>
        <w:t xml:space="preserve">The behavior of the examinee during the application of the test with the polygraph (charts) was </w:t>
      </w:r>
      <w:r>
        <w:rPr>
          <w:color w:val="FF0000"/>
          <w:lang w:val="en"/>
        </w:rPr>
        <w:t>not</w:t>
      </w:r>
      <w:r w:rsidRPr="00F120BD">
        <w:rPr>
          <w:color w:val="FF0000"/>
          <w:lang w:val="en"/>
        </w:rPr>
        <w:t xml:space="preserve"> according to what was requested by the examiner.  He constantly presented movements during the test, sometimes fell asleep and in three of the questions he answered with a different answer than the one reviewed during the interview. Although </w:t>
      </w:r>
      <w:r>
        <w:rPr>
          <w:color w:val="FF0000"/>
          <w:lang w:val="en"/>
        </w:rPr>
        <w:t>the examiner</w:t>
      </w:r>
      <w:r w:rsidRPr="00F120BD">
        <w:rPr>
          <w:color w:val="FF0000"/>
          <w:lang w:val="en"/>
        </w:rPr>
        <w:t xml:space="preserve"> insisted on multiple occasions, on the need to remain stable, he ignored the instructions.</w:t>
      </w:r>
      <w:r>
        <w:rPr>
          <w:lang w:val="en"/>
        </w:rPr>
        <w:t xml:space="preserve"> </w:t>
      </w:r>
      <w:r>
        <w:rPr>
          <w:color w:val="FF0000"/>
          <w:lang w:val="en"/>
        </w:rPr>
        <w:t xml:space="preserve"> There are </w:t>
      </w:r>
      <w:r w:rsidRPr="00973D0D">
        <w:rPr>
          <w:color w:val="FF0000"/>
          <w:lang w:val="en"/>
        </w:rPr>
        <w:t xml:space="preserve">atypical </w:t>
      </w:r>
      <w:r>
        <w:rPr>
          <w:color w:val="FF0000"/>
          <w:lang w:val="en"/>
        </w:rPr>
        <w:t>traces</w:t>
      </w:r>
      <w:r w:rsidRPr="00973D0D">
        <w:rPr>
          <w:color w:val="FF0000"/>
          <w:lang w:val="en"/>
        </w:rPr>
        <w:t xml:space="preserve"> </w:t>
      </w:r>
      <w:r>
        <w:rPr>
          <w:color w:val="FF0000"/>
          <w:lang w:val="en"/>
        </w:rPr>
        <w:t>that DO NOT ALLOW THE PROVISIONING OF A RELIABLE RESULT</w:t>
      </w:r>
      <w:r w:rsidRPr="00973D0D">
        <w:rPr>
          <w:color w:val="FF0000"/>
          <w:lang w:val="en"/>
        </w:rPr>
        <w:t>.</w:t>
      </w:r>
    </w:p>
    <w:p w14:paraId="596873E8" w14:textId="77777777" w:rsidR="0055571E" w:rsidRPr="00BE20D5" w:rsidRDefault="0055571E" w:rsidP="0055571E">
      <w:pPr>
        <w:jc w:val="both"/>
        <w:rPr>
          <w:rFonts w:ascii="Arial" w:hAnsi="Arial" w:cs="Arial"/>
          <w:color w:val="5F497A" w:themeColor="accent4" w:themeShade="BF"/>
        </w:rPr>
      </w:pPr>
      <w:r>
        <w:rPr>
          <w:color w:val="5F497A" w:themeColor="accent4" w:themeShade="BF"/>
          <w:lang w:val="en"/>
        </w:rPr>
        <w:t>The physiological activity</w:t>
      </w:r>
      <w:r>
        <w:rPr>
          <w:lang w:val="en"/>
        </w:rPr>
        <w:t xml:space="preserve"> of the </w:t>
      </w:r>
      <w:r>
        <w:rPr>
          <w:color w:val="5F497A" w:themeColor="accent4" w:themeShade="BF"/>
          <w:lang w:val="en"/>
        </w:rPr>
        <w:t xml:space="preserve">examinee obtained </w:t>
      </w:r>
      <w:r w:rsidRPr="003C11F4">
        <w:rPr>
          <w:color w:val="5F497A" w:themeColor="accent4" w:themeShade="BF"/>
          <w:lang w:val="en"/>
        </w:rPr>
        <w:t xml:space="preserve">during this test, </w:t>
      </w:r>
      <w:r>
        <w:rPr>
          <w:color w:val="5F497A" w:themeColor="accent4" w:themeShade="BF"/>
          <w:lang w:val="en"/>
        </w:rPr>
        <w:t>show atypical response patterns</w:t>
      </w:r>
      <w:r>
        <w:rPr>
          <w:lang w:val="en"/>
        </w:rPr>
        <w:t xml:space="preserve"> </w:t>
      </w:r>
      <w:r>
        <w:rPr>
          <w:color w:val="5F497A" w:themeColor="accent4" w:themeShade="BF"/>
          <w:lang w:val="en"/>
        </w:rPr>
        <w:t>in one of the recorded channels (outside the normal parameters) due to the</w:t>
      </w:r>
      <w:r w:rsidRPr="003C11F4">
        <w:rPr>
          <w:color w:val="5F497A" w:themeColor="accent4" w:themeShade="BF"/>
          <w:lang w:val="en"/>
        </w:rPr>
        <w:t xml:space="preserve"> physical condition of the subject. </w:t>
      </w:r>
      <w:r>
        <w:rPr>
          <w:lang w:val="en"/>
        </w:rPr>
        <w:t xml:space="preserve"> </w:t>
      </w:r>
      <w:r>
        <w:rPr>
          <w:color w:val="5F497A" w:themeColor="accent4" w:themeShade="BF"/>
          <w:lang w:val="en"/>
        </w:rPr>
        <w:t>This type</w:t>
      </w:r>
      <w:r>
        <w:rPr>
          <w:lang w:val="en"/>
        </w:rPr>
        <w:t xml:space="preserve"> </w:t>
      </w:r>
      <w:proofErr w:type="gramStart"/>
      <w:r>
        <w:rPr>
          <w:lang w:val="en"/>
        </w:rPr>
        <w:t xml:space="preserve">of </w:t>
      </w:r>
      <w:r>
        <w:rPr>
          <w:color w:val="5F497A" w:themeColor="accent4" w:themeShade="BF"/>
          <w:lang w:val="en"/>
        </w:rPr>
        <w:t xml:space="preserve"> registration</w:t>
      </w:r>
      <w:proofErr w:type="gramEnd"/>
      <w:r>
        <w:rPr>
          <w:color w:val="5F497A" w:themeColor="accent4" w:themeShade="BF"/>
          <w:lang w:val="en"/>
        </w:rPr>
        <w:t xml:space="preserve"> did not allow</w:t>
      </w:r>
      <w:r w:rsidRPr="003C11F4">
        <w:rPr>
          <w:color w:val="5F497A" w:themeColor="accent4" w:themeShade="BF"/>
          <w:lang w:val="en"/>
        </w:rPr>
        <w:t xml:space="preserve"> </w:t>
      </w:r>
      <w:r>
        <w:rPr>
          <w:color w:val="5F497A" w:themeColor="accent4" w:themeShade="BF"/>
          <w:lang w:val="en"/>
        </w:rPr>
        <w:t>the obtention of scores</w:t>
      </w:r>
      <w:r w:rsidRPr="003C11F4">
        <w:rPr>
          <w:color w:val="5F497A" w:themeColor="accent4" w:themeShade="BF"/>
          <w:lang w:val="en"/>
        </w:rPr>
        <w:t xml:space="preserve"> </w:t>
      </w:r>
      <w:r>
        <w:rPr>
          <w:color w:val="5F497A" w:themeColor="accent4" w:themeShade="BF"/>
          <w:lang w:val="en"/>
        </w:rPr>
        <w:t>to provide a reliable</w:t>
      </w:r>
      <w:r>
        <w:rPr>
          <w:lang w:val="en"/>
        </w:rPr>
        <w:t xml:space="preserve"> result</w:t>
      </w:r>
      <w:r>
        <w:rPr>
          <w:color w:val="5F497A" w:themeColor="accent4" w:themeShade="BF"/>
          <w:lang w:val="en"/>
        </w:rPr>
        <w:t xml:space="preserve">, so </w:t>
      </w:r>
      <w:r>
        <w:rPr>
          <w:lang w:val="en"/>
        </w:rPr>
        <w:t xml:space="preserve"> a </w:t>
      </w:r>
      <w:r>
        <w:rPr>
          <w:color w:val="5F497A" w:themeColor="accent4" w:themeShade="BF"/>
          <w:lang w:val="en"/>
        </w:rPr>
        <w:t xml:space="preserve"> result of NO OPINION is obtained.</w:t>
      </w:r>
    </w:p>
    <w:p w14:paraId="173364E6" w14:textId="77777777" w:rsidR="0055571E" w:rsidRPr="005A3481" w:rsidRDefault="0055571E" w:rsidP="0055571E">
      <w:pPr>
        <w:jc w:val="both"/>
        <w:rPr>
          <w:rFonts w:ascii="Arial" w:hAnsi="Arial" w:cs="Arial"/>
          <w:color w:val="4A442A" w:themeColor="background2" w:themeShade="40"/>
        </w:rPr>
      </w:pPr>
      <w:r>
        <w:rPr>
          <w:color w:val="4A442A" w:themeColor="background2" w:themeShade="40"/>
          <w:lang w:val="en"/>
        </w:rPr>
        <w:t>T</w:t>
      </w:r>
      <w:r w:rsidRPr="005A3481">
        <w:rPr>
          <w:color w:val="4A442A" w:themeColor="background2" w:themeShade="40"/>
          <w:lang w:val="en"/>
        </w:rPr>
        <w:t xml:space="preserve">he physiological activity of the </w:t>
      </w:r>
      <w:r>
        <w:rPr>
          <w:color w:val="4A442A" w:themeColor="background2" w:themeShade="40"/>
          <w:lang w:val="en"/>
        </w:rPr>
        <w:t>examinee</w:t>
      </w:r>
      <w:r w:rsidRPr="005A3481">
        <w:rPr>
          <w:color w:val="4A442A" w:themeColor="background2" w:themeShade="40"/>
          <w:lang w:val="en"/>
        </w:rPr>
        <w:t xml:space="preserve"> obtained during this test, </w:t>
      </w:r>
      <w:r>
        <w:rPr>
          <w:color w:val="4A442A" w:themeColor="background2" w:themeShade="40"/>
          <w:lang w:val="en"/>
        </w:rPr>
        <w:t xml:space="preserve">show </w:t>
      </w:r>
      <w:r w:rsidRPr="005A3481">
        <w:rPr>
          <w:color w:val="4A442A" w:themeColor="background2" w:themeShade="40"/>
          <w:lang w:val="en"/>
        </w:rPr>
        <w:t xml:space="preserve">atypical response patterns in one of the recording channels (outside the normal parameters) due to the physical condition of the subject. </w:t>
      </w:r>
      <w:r>
        <w:rPr>
          <w:color w:val="4A442A" w:themeColor="background2" w:themeShade="40"/>
          <w:lang w:val="en"/>
        </w:rPr>
        <w:t>Even so</w:t>
      </w:r>
      <w:r>
        <w:rPr>
          <w:lang w:val="en"/>
        </w:rPr>
        <w:t xml:space="preserve">, </w:t>
      </w:r>
      <w:r>
        <w:rPr>
          <w:color w:val="4A442A" w:themeColor="background2" w:themeShade="40"/>
          <w:lang w:val="en"/>
        </w:rPr>
        <w:t xml:space="preserve">recorded information </w:t>
      </w:r>
      <w:r w:rsidRPr="005A3481">
        <w:rPr>
          <w:color w:val="4A442A" w:themeColor="background2" w:themeShade="40"/>
          <w:lang w:val="en"/>
        </w:rPr>
        <w:t xml:space="preserve">allowed the </w:t>
      </w:r>
      <w:r>
        <w:rPr>
          <w:color w:val="4A442A" w:themeColor="background2" w:themeShade="40"/>
          <w:lang w:val="en"/>
        </w:rPr>
        <w:t>obtention</w:t>
      </w:r>
      <w:r w:rsidRPr="005A3481">
        <w:rPr>
          <w:color w:val="4A442A" w:themeColor="background2" w:themeShade="40"/>
          <w:lang w:val="en"/>
        </w:rPr>
        <w:t xml:space="preserve"> of </w:t>
      </w:r>
      <w:r>
        <w:rPr>
          <w:color w:val="4A442A" w:themeColor="background2" w:themeShade="40"/>
          <w:lang w:val="en"/>
        </w:rPr>
        <w:t>scores</w:t>
      </w:r>
      <w:r w:rsidRPr="005A3481">
        <w:rPr>
          <w:color w:val="4A442A" w:themeColor="background2" w:themeShade="40"/>
          <w:lang w:val="en"/>
        </w:rPr>
        <w:t xml:space="preserve"> </w:t>
      </w:r>
      <w:r>
        <w:rPr>
          <w:color w:val="4A442A" w:themeColor="background2" w:themeShade="40"/>
          <w:lang w:val="en"/>
        </w:rPr>
        <w:t>that allow for a</w:t>
      </w:r>
      <w:r w:rsidRPr="005A3481">
        <w:rPr>
          <w:color w:val="4A442A" w:themeColor="background2" w:themeShade="40"/>
          <w:lang w:val="en"/>
        </w:rPr>
        <w:t xml:space="preserve"> reliable result, so a MARGINAL BUT STILL INTERPRETABLE result was obtained. </w:t>
      </w:r>
    </w:p>
    <w:p w14:paraId="29B28853" w14:textId="77777777" w:rsidR="0055571E" w:rsidRPr="005A3481" w:rsidRDefault="0055571E" w:rsidP="0055571E">
      <w:pPr>
        <w:jc w:val="both"/>
        <w:rPr>
          <w:rFonts w:ascii="Arial" w:hAnsi="Arial" w:cs="Arial"/>
          <w:color w:val="4A442A" w:themeColor="background2" w:themeShade="40"/>
        </w:rPr>
      </w:pPr>
    </w:p>
    <w:p w14:paraId="4124978B" w14:textId="77777777" w:rsidR="0055571E" w:rsidRPr="00F120BD" w:rsidRDefault="0055571E" w:rsidP="0055571E">
      <w:pPr>
        <w:jc w:val="both"/>
        <w:rPr>
          <w:rStyle w:val="textexposedshow"/>
          <w:rFonts w:ascii="Arial" w:hAnsi="Arial" w:cs="Arial"/>
          <w:color w:val="F79646" w:themeColor="accent6"/>
          <w:sz w:val="24"/>
          <w:szCs w:val="24"/>
          <w:shd w:val="clear" w:color="auto" w:fill="FFFFFF"/>
        </w:rPr>
      </w:pPr>
      <w:r w:rsidRPr="0055571E">
        <w:rPr>
          <w:color w:val="F79646" w:themeColor="accent6"/>
          <w:sz w:val="24"/>
          <w:szCs w:val="24"/>
          <w:shd w:val="clear" w:color="auto" w:fill="FFFFFF"/>
          <w:lang w:val="en"/>
        </w:rPr>
        <w:t xml:space="preserve">The examinee's behavior during the test was one of constant lack of cooperation with the instructions </w:t>
      </w:r>
      <w:r>
        <w:rPr>
          <w:color w:val="F79646" w:themeColor="accent6"/>
          <w:sz w:val="24"/>
          <w:szCs w:val="24"/>
          <w:shd w:val="clear" w:color="auto" w:fill="FFFFFF"/>
          <w:lang w:val="en"/>
        </w:rPr>
        <w:t xml:space="preserve">provided. </w:t>
      </w:r>
      <w:r w:rsidRPr="00F120BD">
        <w:rPr>
          <w:color w:val="F79646" w:themeColor="accent6"/>
          <w:sz w:val="24"/>
          <w:szCs w:val="24"/>
          <w:shd w:val="clear" w:color="auto" w:fill="FFFFFF"/>
          <w:lang w:val="en"/>
        </w:rPr>
        <w:t xml:space="preserve">Atypical </w:t>
      </w:r>
      <w:r>
        <w:rPr>
          <w:color w:val="F79646" w:themeColor="accent6"/>
          <w:sz w:val="24"/>
          <w:szCs w:val="24"/>
          <w:shd w:val="clear" w:color="auto" w:fill="FFFFFF"/>
          <w:lang w:val="en"/>
        </w:rPr>
        <w:t>traces</w:t>
      </w:r>
      <w:r w:rsidRPr="00F120BD">
        <w:rPr>
          <w:color w:val="F79646" w:themeColor="accent6"/>
          <w:sz w:val="24"/>
          <w:szCs w:val="24"/>
          <w:shd w:val="clear" w:color="auto" w:fill="FFFFFF"/>
          <w:lang w:val="en"/>
        </w:rPr>
        <w:t xml:space="preserve"> were observed in his </w:t>
      </w:r>
      <w:r>
        <w:rPr>
          <w:color w:val="F79646" w:themeColor="accent6"/>
          <w:sz w:val="24"/>
          <w:szCs w:val="24"/>
          <w:shd w:val="clear" w:color="auto" w:fill="FFFFFF"/>
          <w:lang w:val="en"/>
        </w:rPr>
        <w:t>data</w:t>
      </w:r>
      <w:r w:rsidRPr="00F120BD">
        <w:rPr>
          <w:color w:val="F79646" w:themeColor="accent6"/>
          <w:sz w:val="24"/>
          <w:szCs w:val="24"/>
          <w:shd w:val="clear" w:color="auto" w:fill="FFFFFF"/>
          <w:lang w:val="en"/>
        </w:rPr>
        <w:t>, even though the instructions provided were clear</w:t>
      </w:r>
      <w:r>
        <w:rPr>
          <w:color w:val="F79646" w:themeColor="accent6"/>
          <w:sz w:val="24"/>
          <w:szCs w:val="24"/>
          <w:shd w:val="clear" w:color="auto" w:fill="FFFFFF"/>
          <w:lang w:val="en"/>
        </w:rPr>
        <w:t xml:space="preserve"> </w:t>
      </w:r>
      <w:r w:rsidRPr="00F120BD">
        <w:rPr>
          <w:rStyle w:val="textexposedshow"/>
          <w:color w:val="F79646" w:themeColor="accent6"/>
          <w:sz w:val="24"/>
          <w:szCs w:val="24"/>
          <w:shd w:val="clear" w:color="auto" w:fill="FFFFFF"/>
          <w:lang w:val="en"/>
        </w:rPr>
        <w:t xml:space="preserve">and precise. In the physiological data obtained during this </w:t>
      </w:r>
      <w:r>
        <w:rPr>
          <w:rStyle w:val="textexposedshow"/>
          <w:color w:val="F79646" w:themeColor="accent6"/>
          <w:sz w:val="24"/>
          <w:szCs w:val="24"/>
          <w:shd w:val="clear" w:color="auto" w:fill="FFFFFF"/>
          <w:lang w:val="en"/>
        </w:rPr>
        <w:t>examination</w:t>
      </w:r>
      <w:r w:rsidRPr="00F120BD">
        <w:rPr>
          <w:rStyle w:val="textexposedshow"/>
          <w:color w:val="F79646" w:themeColor="accent6"/>
          <w:sz w:val="24"/>
          <w:szCs w:val="24"/>
          <w:shd w:val="clear" w:color="auto" w:fill="FFFFFF"/>
          <w:lang w:val="en"/>
        </w:rPr>
        <w:t>, constant alterations were observed that could only be generated by deliberate activity on the part of the subject.</w:t>
      </w:r>
    </w:p>
    <w:p w14:paraId="33D67C99" w14:textId="77777777" w:rsidR="0055571E" w:rsidRDefault="0055571E" w:rsidP="0055571E">
      <w:pPr>
        <w:jc w:val="both"/>
        <w:rPr>
          <w:rStyle w:val="textexposedshow"/>
          <w:color w:val="F79646" w:themeColor="accent6"/>
          <w:sz w:val="24"/>
          <w:szCs w:val="24"/>
          <w:shd w:val="clear" w:color="auto" w:fill="FFFFFF"/>
          <w:lang w:val="en"/>
        </w:rPr>
      </w:pPr>
      <w:r w:rsidRPr="0055571E">
        <w:rPr>
          <w:rStyle w:val="textexposedshow"/>
          <w:color w:val="F79646" w:themeColor="accent6"/>
          <w:sz w:val="24"/>
          <w:szCs w:val="24"/>
          <w:shd w:val="clear" w:color="auto" w:fill="FFFFFF"/>
          <w:lang w:val="en"/>
        </w:rPr>
        <w:t xml:space="preserve">By analyzing the timing, frequency and duration of </w:t>
      </w:r>
      <w:r>
        <w:rPr>
          <w:rStyle w:val="textexposedshow"/>
          <w:color w:val="F79646" w:themeColor="accent6"/>
          <w:sz w:val="24"/>
          <w:szCs w:val="24"/>
          <w:shd w:val="clear" w:color="auto" w:fill="FFFFFF"/>
          <w:lang w:val="en"/>
        </w:rPr>
        <w:t>the traces</w:t>
      </w:r>
      <w:r w:rsidRPr="0055571E">
        <w:rPr>
          <w:rStyle w:val="textexposedshow"/>
          <w:color w:val="F79646" w:themeColor="accent6"/>
          <w:sz w:val="24"/>
          <w:szCs w:val="24"/>
          <w:shd w:val="clear" w:color="auto" w:fill="FFFFFF"/>
          <w:lang w:val="en"/>
        </w:rPr>
        <w:t xml:space="preserve">, the existence of patterns that did not occur randomly was </w:t>
      </w:r>
      <w:proofErr w:type="gramStart"/>
      <w:r w:rsidRPr="0055571E">
        <w:rPr>
          <w:rStyle w:val="textexposedshow"/>
          <w:color w:val="F79646" w:themeColor="accent6"/>
          <w:sz w:val="24"/>
          <w:szCs w:val="24"/>
          <w:shd w:val="clear" w:color="auto" w:fill="FFFFFF"/>
          <w:lang w:val="en"/>
        </w:rPr>
        <w:t>demonstrated</w:t>
      </w:r>
      <w:r>
        <w:rPr>
          <w:rStyle w:val="textexposedshow"/>
          <w:color w:val="F79646" w:themeColor="accent6"/>
          <w:sz w:val="24"/>
          <w:szCs w:val="24"/>
          <w:shd w:val="clear" w:color="auto" w:fill="FFFFFF"/>
          <w:lang w:val="en"/>
        </w:rPr>
        <w:t>,</w:t>
      </w:r>
      <w:r w:rsidRPr="0055571E">
        <w:rPr>
          <w:rStyle w:val="textexposedshow"/>
          <w:color w:val="F79646" w:themeColor="accent6"/>
          <w:sz w:val="24"/>
          <w:szCs w:val="24"/>
          <w:shd w:val="clear" w:color="auto" w:fill="FFFFFF"/>
          <w:lang w:val="en"/>
        </w:rPr>
        <w:t xml:space="preserve"> and</w:t>
      </w:r>
      <w:proofErr w:type="gramEnd"/>
      <w:r w:rsidRPr="0055571E">
        <w:rPr>
          <w:rStyle w:val="textexposedshow"/>
          <w:color w:val="F79646" w:themeColor="accent6"/>
          <w:sz w:val="24"/>
          <w:szCs w:val="24"/>
          <w:shd w:val="clear" w:color="auto" w:fill="FFFFFF"/>
          <w:lang w:val="en"/>
        </w:rPr>
        <w:t xml:space="preserve"> are an example of deliberate manipulation by the </w:t>
      </w:r>
      <w:r>
        <w:rPr>
          <w:rStyle w:val="textexposedshow"/>
          <w:color w:val="F79646" w:themeColor="accent6"/>
          <w:sz w:val="24"/>
          <w:szCs w:val="24"/>
          <w:shd w:val="clear" w:color="auto" w:fill="FFFFFF"/>
          <w:lang w:val="en"/>
        </w:rPr>
        <w:t>person</w:t>
      </w:r>
      <w:r w:rsidRPr="0055571E">
        <w:rPr>
          <w:rStyle w:val="textexposedshow"/>
          <w:color w:val="F79646" w:themeColor="accent6"/>
          <w:sz w:val="24"/>
          <w:szCs w:val="24"/>
          <w:shd w:val="clear" w:color="auto" w:fill="FFFFFF"/>
          <w:lang w:val="en"/>
        </w:rPr>
        <w:t xml:space="preserve"> being examined.</w:t>
      </w:r>
    </w:p>
    <w:p w14:paraId="4676CFE6" w14:textId="77777777" w:rsidR="0055571E" w:rsidRPr="00F120BD" w:rsidRDefault="0055571E" w:rsidP="0055571E">
      <w:pPr>
        <w:jc w:val="both"/>
        <w:rPr>
          <w:rFonts w:ascii="Arial" w:hAnsi="Arial" w:cs="Arial"/>
          <w:color w:val="F79646" w:themeColor="accent6"/>
          <w:sz w:val="24"/>
          <w:szCs w:val="24"/>
        </w:rPr>
      </w:pPr>
      <w:r>
        <w:rPr>
          <w:rStyle w:val="textexposedshow"/>
          <w:color w:val="F79646" w:themeColor="accent6"/>
          <w:sz w:val="24"/>
          <w:szCs w:val="24"/>
          <w:shd w:val="clear" w:color="auto" w:fill="FFFFFF"/>
          <w:lang w:val="en"/>
        </w:rPr>
        <w:t xml:space="preserve">The significance level of intentional distortion reported by the OSS algorithmic rating system indicated </w:t>
      </w:r>
      <w:proofErr w:type="gramStart"/>
      <w:r>
        <w:rPr>
          <w:rStyle w:val="textexposedshow"/>
          <w:color w:val="F79646" w:themeColor="accent6"/>
          <w:sz w:val="24"/>
          <w:szCs w:val="24"/>
          <w:shd w:val="clear" w:color="auto" w:fill="FFFFFF"/>
          <w:lang w:val="en"/>
        </w:rPr>
        <w:t>a  possibility</w:t>
      </w:r>
      <w:proofErr w:type="gramEnd"/>
      <w:r>
        <w:rPr>
          <w:rStyle w:val="textexposedshow"/>
          <w:color w:val="F79646" w:themeColor="accent6"/>
          <w:sz w:val="24"/>
          <w:szCs w:val="24"/>
          <w:shd w:val="clear" w:color="auto" w:fill="FFFFFF"/>
          <w:lang w:val="en"/>
        </w:rPr>
        <w:t xml:space="preserve"> of deliberate test manipulation with a confidence level greater than 99%</w:t>
      </w:r>
      <w:r>
        <w:rPr>
          <w:lang w:val="en"/>
        </w:rPr>
        <w:t xml:space="preserve"> </w:t>
      </w:r>
    </w:p>
    <w:p w14:paraId="57128DFC" w14:textId="77777777" w:rsidR="0055571E" w:rsidRDefault="0055571E" w:rsidP="0055571E">
      <w:pPr>
        <w:jc w:val="both"/>
        <w:rPr>
          <w:rFonts w:ascii="Arial" w:hAnsi="Arial" w:cs="Arial"/>
        </w:rPr>
      </w:pPr>
    </w:p>
    <w:p w14:paraId="7DDDD7CE" w14:textId="77777777" w:rsidR="0055571E" w:rsidRPr="00F120BD" w:rsidRDefault="0055571E" w:rsidP="0055571E">
      <w:pPr>
        <w:jc w:val="both"/>
        <w:rPr>
          <w:rFonts w:ascii="Arial" w:hAnsi="Arial" w:cs="Arial"/>
        </w:rPr>
      </w:pPr>
      <w:r>
        <w:rPr>
          <w:lang w:val="en"/>
        </w:rPr>
        <w:t xml:space="preserve">Therefore, in the physiological data obtained during this examination, records we observed: </w:t>
      </w:r>
    </w:p>
    <w:p w14:paraId="42AD032E" w14:textId="77777777" w:rsidR="0055571E" w:rsidRPr="0035668A" w:rsidRDefault="0055571E" w:rsidP="0055571E">
      <w:pPr>
        <w:jc w:val="both"/>
        <w:rPr>
          <w:rFonts w:ascii="Arial" w:hAnsi="Arial" w:cs="Arial"/>
          <w:b/>
          <w:color w:val="00B050"/>
        </w:rPr>
      </w:pPr>
      <w:r w:rsidRPr="0035668A">
        <w:rPr>
          <w:b/>
          <w:color w:val="00B050"/>
          <w:lang w:val="en"/>
        </w:rPr>
        <w:t xml:space="preserve">Normal and interpretable quality </w:t>
      </w:r>
      <w:r>
        <w:rPr>
          <w:b/>
          <w:color w:val="00B050"/>
          <w:lang w:val="en"/>
        </w:rPr>
        <w:t>charts</w:t>
      </w:r>
    </w:p>
    <w:p w14:paraId="025FD39B" w14:textId="77777777" w:rsidR="0055571E" w:rsidRPr="00F120BD" w:rsidRDefault="0055571E" w:rsidP="0055571E">
      <w:pPr>
        <w:jc w:val="both"/>
        <w:rPr>
          <w:rFonts w:ascii="Arial" w:hAnsi="Arial" w:cs="Arial"/>
          <w:b/>
          <w:color w:val="FF0000"/>
        </w:rPr>
      </w:pPr>
      <w:r w:rsidRPr="00F120BD">
        <w:rPr>
          <w:b/>
          <w:color w:val="FF0000"/>
          <w:lang w:val="en"/>
        </w:rPr>
        <w:t xml:space="preserve">Non-interpretable </w:t>
      </w:r>
      <w:r>
        <w:rPr>
          <w:b/>
          <w:color w:val="FF0000"/>
          <w:lang w:val="en"/>
        </w:rPr>
        <w:t>charts</w:t>
      </w:r>
    </w:p>
    <w:p w14:paraId="31459742" w14:textId="77777777" w:rsidR="0055571E" w:rsidRPr="00F120BD" w:rsidRDefault="0055571E" w:rsidP="0055571E">
      <w:pPr>
        <w:jc w:val="both"/>
        <w:rPr>
          <w:rFonts w:ascii="Arial" w:hAnsi="Arial" w:cs="Arial"/>
          <w:b/>
          <w:color w:val="F79646" w:themeColor="accent6"/>
        </w:rPr>
      </w:pPr>
      <w:r w:rsidRPr="00F120BD">
        <w:rPr>
          <w:b/>
          <w:color w:val="F79646" w:themeColor="accent6"/>
          <w:lang w:val="en"/>
        </w:rPr>
        <w:lastRenderedPageBreak/>
        <w:t>Marginal but still interpretable</w:t>
      </w:r>
      <w:r>
        <w:rPr>
          <w:b/>
          <w:color w:val="F79646" w:themeColor="accent6"/>
          <w:lang w:val="en"/>
        </w:rPr>
        <w:t xml:space="preserve"> charts (within the limits of normality but still interpretable)</w:t>
      </w:r>
    </w:p>
    <w:p w14:paraId="55C8906D" w14:textId="77777777" w:rsidR="0055571E" w:rsidRDefault="0055571E" w:rsidP="0055571E">
      <w:pPr>
        <w:rPr>
          <w:rFonts w:ascii="Arial" w:hAnsi="Arial" w:cs="Arial"/>
          <w:b/>
        </w:rPr>
      </w:pPr>
    </w:p>
    <w:p w14:paraId="71722112" w14:textId="77777777" w:rsidR="0055571E" w:rsidRDefault="0055571E" w:rsidP="00191B00">
      <w:pPr>
        <w:rPr>
          <w:b/>
          <w:lang w:val="en"/>
        </w:rPr>
      </w:pPr>
    </w:p>
    <w:p w14:paraId="2AEF4BEF" w14:textId="4122DC81" w:rsidR="00662537" w:rsidRDefault="00F42DE2" w:rsidP="00191B00">
      <w:pPr>
        <w:rPr>
          <w:rFonts w:ascii="Arial" w:hAnsi="Arial" w:cs="Arial"/>
          <w:b/>
        </w:rPr>
      </w:pPr>
      <w:r>
        <w:rPr>
          <w:b/>
          <w:lang w:val="en"/>
        </w:rPr>
        <w:t xml:space="preserve">VII.- </w:t>
      </w:r>
      <w:r w:rsidR="00662537" w:rsidRPr="00704A14">
        <w:rPr>
          <w:b/>
          <w:lang w:val="en"/>
        </w:rPr>
        <w:t>CONCLUSION</w:t>
      </w:r>
    </w:p>
    <w:p w14:paraId="4634DB1F" w14:textId="77777777" w:rsidR="00F409B1" w:rsidRDefault="00F409B1" w:rsidP="001F161B">
      <w:pPr>
        <w:spacing w:after="0"/>
        <w:rPr>
          <w:rFonts w:ascii="Arial" w:hAnsi="Arial" w:cs="Arial"/>
        </w:rPr>
      </w:pPr>
    </w:p>
    <w:p w14:paraId="6B6B909A" w14:textId="60C02413" w:rsidR="00B80CD4" w:rsidRPr="00B80CD4" w:rsidRDefault="00B80CD4" w:rsidP="00B80CD4">
      <w:pPr>
        <w:spacing w:after="0"/>
        <w:jc w:val="center"/>
        <w:rPr>
          <w:rFonts w:ascii="Arial" w:hAnsi="Arial" w:cs="Arial"/>
          <w:b/>
        </w:rPr>
      </w:pPr>
      <w:r w:rsidRPr="00B80CD4">
        <w:rPr>
          <w:b/>
          <w:lang w:val="en"/>
        </w:rPr>
        <w:t>CONCLUSION ESS-M</w:t>
      </w:r>
    </w:p>
    <w:p w14:paraId="18975218" w14:textId="77777777" w:rsidR="00B80CD4" w:rsidRPr="00B80CD4" w:rsidRDefault="00B80CD4" w:rsidP="00B80CD4">
      <w:pPr>
        <w:spacing w:after="0"/>
        <w:jc w:val="center"/>
        <w:rPr>
          <w:rFonts w:ascii="Arial" w:hAnsi="Arial" w:cs="Arial"/>
          <w:b/>
        </w:rPr>
      </w:pPr>
    </w:p>
    <w:p w14:paraId="003516CC" w14:textId="072C30FA" w:rsidR="00B80CD4" w:rsidRPr="00B80CD4" w:rsidRDefault="001F161B" w:rsidP="00B80CD4">
      <w:pPr>
        <w:spacing w:after="0"/>
        <w:jc w:val="both"/>
        <w:rPr>
          <w:rFonts w:ascii="Arial" w:hAnsi="Arial" w:cs="Arial"/>
          <w:bCs/>
        </w:rPr>
      </w:pPr>
      <w:r w:rsidRPr="001F161B">
        <w:rPr>
          <w:iCs/>
          <w:lang w:val="en"/>
        </w:rPr>
        <w:t xml:space="preserve">For </w:t>
      </w:r>
      <w:r>
        <w:rPr>
          <w:iCs/>
          <w:lang w:val="en"/>
        </w:rPr>
        <w:t>the polygraph test</w:t>
      </w:r>
      <w:r w:rsidRPr="001F161B">
        <w:rPr>
          <w:iCs/>
          <w:lang w:val="en"/>
        </w:rPr>
        <w:t xml:space="preserve">, a scientifically validated technique for </w:t>
      </w:r>
      <w:proofErr w:type="gramStart"/>
      <w:r w:rsidRPr="001F161B">
        <w:rPr>
          <w:iCs/>
          <w:highlight w:val="yellow"/>
          <w:lang w:val="en"/>
        </w:rPr>
        <w:t>multiple-issue</w:t>
      </w:r>
      <w:proofErr w:type="gramEnd"/>
      <w:r w:rsidRPr="001F161B">
        <w:rPr>
          <w:iCs/>
          <w:highlight w:val="yellow"/>
          <w:lang w:val="en"/>
        </w:rPr>
        <w:t>/single-issue</w:t>
      </w:r>
      <w:r w:rsidRPr="001F161B">
        <w:rPr>
          <w:iCs/>
          <w:lang w:val="en"/>
        </w:rPr>
        <w:t xml:space="preserve"> </w:t>
      </w:r>
      <w:r w:rsidRPr="001F161B">
        <w:rPr>
          <w:iCs/>
          <w:highlight w:val="yellow"/>
          <w:lang w:val="en"/>
        </w:rPr>
        <w:t>exploratory/diagnostic</w:t>
      </w:r>
      <w:r w:rsidRPr="001F161B">
        <w:rPr>
          <w:iCs/>
          <w:lang w:val="en"/>
        </w:rPr>
        <w:t xml:space="preserve"> cases known as </w:t>
      </w:r>
      <w:r w:rsidRPr="001F161B">
        <w:rPr>
          <w:iCs/>
          <w:highlight w:val="yellow"/>
          <w:lang w:val="en"/>
        </w:rPr>
        <w:t>MGQT</w:t>
      </w:r>
      <w:r w:rsidRPr="001F161B">
        <w:rPr>
          <w:iCs/>
          <w:lang w:val="en"/>
        </w:rPr>
        <w:t xml:space="preserve"> was used. To analyze the results, </w:t>
      </w:r>
      <w:r>
        <w:rPr>
          <w:iCs/>
          <w:lang w:val="en"/>
        </w:rPr>
        <w:t xml:space="preserve">we used </w:t>
      </w:r>
      <w:r>
        <w:rPr>
          <w:bCs/>
          <w:lang w:val="en"/>
        </w:rPr>
        <w:t>t</w:t>
      </w:r>
      <w:r w:rsidR="00B80CD4" w:rsidRPr="00B80CD4">
        <w:rPr>
          <w:bCs/>
          <w:lang w:val="en"/>
        </w:rPr>
        <w:t xml:space="preserve">he </w:t>
      </w:r>
      <w:r>
        <w:rPr>
          <w:bCs/>
          <w:lang w:val="en"/>
        </w:rPr>
        <w:t>M</w:t>
      </w:r>
      <w:r w:rsidR="00B80CD4" w:rsidRPr="00B80CD4">
        <w:rPr>
          <w:bCs/>
          <w:lang w:val="en"/>
        </w:rPr>
        <w:t xml:space="preserve">ultinomial </w:t>
      </w:r>
      <w:r>
        <w:rPr>
          <w:bCs/>
          <w:lang w:val="en"/>
        </w:rPr>
        <w:t>E</w:t>
      </w:r>
      <w:r w:rsidR="00B80CD4" w:rsidRPr="00B80CD4">
        <w:rPr>
          <w:bCs/>
          <w:lang w:val="en"/>
        </w:rPr>
        <w:t xml:space="preserve">mpirical </w:t>
      </w:r>
      <w:r>
        <w:rPr>
          <w:bCs/>
          <w:lang w:val="en"/>
        </w:rPr>
        <w:t>S</w:t>
      </w:r>
      <w:r w:rsidR="00B80CD4" w:rsidRPr="00B80CD4">
        <w:rPr>
          <w:bCs/>
          <w:lang w:val="en"/>
        </w:rPr>
        <w:t xml:space="preserve">coring </w:t>
      </w:r>
      <w:r>
        <w:rPr>
          <w:bCs/>
          <w:lang w:val="en"/>
        </w:rPr>
        <w:t>S</w:t>
      </w:r>
      <w:r w:rsidR="00B80CD4" w:rsidRPr="00B80CD4">
        <w:rPr>
          <w:bCs/>
          <w:lang w:val="en"/>
        </w:rPr>
        <w:t xml:space="preserve">ystem (ESS-M), a standardized and evidence-based protocol, </w:t>
      </w:r>
      <w:r w:rsidR="00E255EE">
        <w:rPr>
          <w:bCs/>
          <w:lang w:val="en"/>
        </w:rPr>
        <w:t>which</w:t>
      </w:r>
      <w:r w:rsidR="00B80CD4" w:rsidRPr="00B80CD4">
        <w:rPr>
          <w:bCs/>
          <w:lang w:val="en"/>
        </w:rPr>
        <w:t xml:space="preserve"> determine</w:t>
      </w:r>
      <w:r w:rsidR="00E255EE">
        <w:rPr>
          <w:bCs/>
          <w:lang w:val="en"/>
        </w:rPr>
        <w:t>s</w:t>
      </w:r>
      <w:r w:rsidR="00B80CD4" w:rsidRPr="00B80CD4">
        <w:rPr>
          <w:bCs/>
          <w:lang w:val="en"/>
        </w:rPr>
        <w:t xml:space="preserve"> the </w:t>
      </w:r>
      <w:r w:rsidR="00C12B6B">
        <w:rPr>
          <w:bCs/>
          <w:lang w:val="en"/>
        </w:rPr>
        <w:t>posterior</w:t>
      </w:r>
      <w:r w:rsidR="00B80CD4" w:rsidRPr="00B80CD4">
        <w:rPr>
          <w:bCs/>
          <w:lang w:val="en"/>
        </w:rPr>
        <w:t xml:space="preserve"> probability </w:t>
      </w:r>
      <w:r w:rsidR="00C12B6B">
        <w:rPr>
          <w:bCs/>
          <w:lang w:val="en"/>
        </w:rPr>
        <w:t>of deception or truth-telling of the examinee</w:t>
      </w:r>
      <w:r w:rsidR="00B80CD4" w:rsidRPr="00B80CD4">
        <w:rPr>
          <w:bCs/>
          <w:lang w:val="en"/>
        </w:rPr>
        <w:t xml:space="preserve">. The results were calculated using a previous probability of .50 which means that the chances of deception </w:t>
      </w:r>
      <w:r w:rsidR="00CE6281">
        <w:rPr>
          <w:bCs/>
          <w:lang w:val="en"/>
        </w:rPr>
        <w:t xml:space="preserve">or veracity </w:t>
      </w:r>
      <w:r w:rsidR="00B80CD4" w:rsidRPr="00B80CD4">
        <w:rPr>
          <w:bCs/>
          <w:lang w:val="en"/>
        </w:rPr>
        <w:t xml:space="preserve">before </w:t>
      </w:r>
      <w:r w:rsidR="00C12B6B">
        <w:rPr>
          <w:bCs/>
          <w:lang w:val="en"/>
        </w:rPr>
        <w:t>administering the test</w:t>
      </w:r>
      <w:r w:rsidR="00B80CD4" w:rsidRPr="00B80CD4">
        <w:rPr>
          <w:bCs/>
          <w:lang w:val="en"/>
        </w:rPr>
        <w:t xml:space="preserve"> were 1 to 1. A credibility interval was calculated with a unilateral alpha of .05. to report meaningful results</w:t>
      </w:r>
      <w:r w:rsidR="00B941C2">
        <w:rPr>
          <w:bCs/>
          <w:lang w:val="en"/>
        </w:rPr>
        <w:t xml:space="preserve">, </w:t>
      </w:r>
      <w:proofErr w:type="gramStart"/>
      <w:r w:rsidR="00B941C2">
        <w:rPr>
          <w:bCs/>
          <w:lang w:val="en"/>
        </w:rPr>
        <w:t>demonstrating  a</w:t>
      </w:r>
      <w:proofErr w:type="gramEnd"/>
      <w:r w:rsidR="00B941C2">
        <w:rPr>
          <w:bCs/>
          <w:lang w:val="en"/>
        </w:rPr>
        <w:t xml:space="preserve"> </w:t>
      </w:r>
      <w:r>
        <w:rPr>
          <w:bCs/>
          <w:lang w:val="en"/>
        </w:rPr>
        <w:t>confidence level</w:t>
      </w:r>
      <w:r w:rsidR="00B941C2">
        <w:rPr>
          <w:bCs/>
          <w:lang w:val="en"/>
        </w:rPr>
        <w:t xml:space="preserve"> in the outcome of at least 95%</w:t>
      </w:r>
      <w:r>
        <w:rPr>
          <w:bCs/>
          <w:lang w:val="en"/>
        </w:rPr>
        <w:t>.</w:t>
      </w:r>
    </w:p>
    <w:p w14:paraId="0FB84CCE" w14:textId="77777777" w:rsidR="00B80CD4" w:rsidRPr="00B80CD4" w:rsidRDefault="00B80CD4" w:rsidP="00B80CD4">
      <w:pPr>
        <w:spacing w:after="0"/>
        <w:jc w:val="both"/>
        <w:rPr>
          <w:rFonts w:ascii="Arial" w:hAnsi="Arial" w:cs="Arial"/>
          <w:bCs/>
        </w:rPr>
      </w:pPr>
    </w:p>
    <w:p w14:paraId="6FD6DAC9" w14:textId="6430A0DA" w:rsidR="00E255EE" w:rsidRDefault="00E255EE" w:rsidP="00B80CD4">
      <w:pPr>
        <w:spacing w:after="0"/>
        <w:jc w:val="both"/>
      </w:pPr>
      <w:r>
        <w:t>(FOR SINGLE ISSUE) The categorical test result was parsed from the probabilistic result using two-stage decision rules. Two-stage rules are based on an assumption that the test questions are non-independent of one another.</w:t>
      </w:r>
    </w:p>
    <w:p w14:paraId="6A28702C" w14:textId="2C6428DE" w:rsidR="00E255EE" w:rsidRDefault="00E255EE" w:rsidP="00B80CD4">
      <w:pPr>
        <w:spacing w:after="0"/>
        <w:jc w:val="both"/>
      </w:pPr>
    </w:p>
    <w:p w14:paraId="1980A12C" w14:textId="1FD24DB8" w:rsidR="00E255EE" w:rsidRDefault="00E255EE" w:rsidP="00B80CD4">
      <w:pPr>
        <w:spacing w:after="0"/>
        <w:jc w:val="both"/>
      </w:pPr>
      <w:r>
        <w:t>(FOR MULTIPLE ISSUE) The categorical test result was parsed from the probabilistic result using decision rules for subtotal scores. These rules are based on an assumption that the test questions are independent of one another.</w:t>
      </w:r>
    </w:p>
    <w:p w14:paraId="5A724EC8" w14:textId="77777777" w:rsidR="00E574C6" w:rsidRPr="00252BFB" w:rsidRDefault="00E574C6" w:rsidP="00E574C6">
      <w:pPr>
        <w:spacing w:line="360" w:lineRule="auto"/>
        <w:jc w:val="both"/>
        <w:rPr>
          <w:rFonts w:ascii="Arial" w:hAnsi="Arial" w:cs="Arial"/>
          <w:iCs/>
        </w:rPr>
      </w:pPr>
    </w:p>
    <w:p w14:paraId="47426D92" w14:textId="08C0A502" w:rsidR="00E574C6" w:rsidRPr="00E574C6" w:rsidRDefault="00E574C6" w:rsidP="00E574C6">
      <w:pPr>
        <w:spacing w:line="360" w:lineRule="auto"/>
        <w:jc w:val="both"/>
        <w:rPr>
          <w:rFonts w:ascii="Arial" w:hAnsi="Arial" w:cs="Arial"/>
          <w:iCs/>
        </w:rPr>
      </w:pPr>
      <w:r>
        <w:rPr>
          <w:iCs/>
          <w:lang w:val="en"/>
        </w:rPr>
        <w:t xml:space="preserve">The Grand Total Score of this test it is </w:t>
      </w:r>
      <w:r w:rsidRPr="00E574C6">
        <w:rPr>
          <w:iCs/>
          <w:highlight w:val="yellow"/>
          <w:lang w:val="en"/>
        </w:rPr>
        <w:t>-3</w:t>
      </w:r>
      <w:r>
        <w:rPr>
          <w:iCs/>
          <w:lang w:val="en"/>
        </w:rPr>
        <w:t xml:space="preserve">, which equaled or exceeded the required numerical cut-off score of </w:t>
      </w:r>
      <w:r w:rsidRPr="00E574C6">
        <w:rPr>
          <w:iCs/>
          <w:highlight w:val="yellow"/>
          <w:lang w:val="en"/>
        </w:rPr>
        <w:t>-3</w:t>
      </w:r>
      <w:r>
        <w:rPr>
          <w:iCs/>
          <w:lang w:val="en"/>
        </w:rPr>
        <w:t xml:space="preserve"> to be classified as </w:t>
      </w:r>
      <w:r w:rsidRPr="00E574C6">
        <w:rPr>
          <w:iCs/>
          <w:highlight w:val="yellow"/>
          <w:lang w:val="en"/>
        </w:rPr>
        <w:t>TRUTHFUL/NOT TRUTHFUL/DECEITFUL</w:t>
      </w:r>
    </w:p>
    <w:p w14:paraId="2C6B7CD0" w14:textId="56474D77" w:rsidR="00E255EE" w:rsidRDefault="00E255EE" w:rsidP="00B80CD4">
      <w:pPr>
        <w:spacing w:after="0"/>
        <w:jc w:val="both"/>
        <w:rPr>
          <w:bCs/>
          <w:lang w:val="en"/>
        </w:rPr>
      </w:pPr>
    </w:p>
    <w:p w14:paraId="0873A8F9" w14:textId="7956853B" w:rsidR="00E20EB9" w:rsidRPr="00E20EB9" w:rsidRDefault="00E20EB9" w:rsidP="00B80CD4">
      <w:pPr>
        <w:spacing w:after="0"/>
        <w:jc w:val="both"/>
        <w:rPr>
          <w:rFonts w:ascii="Arial" w:hAnsi="Arial" w:cs="Arial"/>
          <w:bCs/>
        </w:rPr>
      </w:pPr>
      <w:r w:rsidRPr="00B80CD4">
        <w:rPr>
          <w:bCs/>
          <w:lang w:val="en"/>
        </w:rPr>
        <w:t xml:space="preserve">The </w:t>
      </w:r>
      <w:r w:rsidRPr="002576A8">
        <w:rPr>
          <w:bCs/>
          <w:highlight w:val="yellow"/>
          <w:lang w:val="en"/>
        </w:rPr>
        <w:t>lowest</w:t>
      </w:r>
      <w:r>
        <w:rPr>
          <w:lang w:val="en"/>
        </w:rPr>
        <w:t xml:space="preserve"> </w:t>
      </w:r>
      <w:proofErr w:type="gramStart"/>
      <w:r>
        <w:rPr>
          <w:lang w:val="en"/>
        </w:rPr>
        <w:t xml:space="preserve">score </w:t>
      </w:r>
      <w:r w:rsidRPr="00B80CD4">
        <w:rPr>
          <w:bCs/>
          <w:lang w:val="en"/>
        </w:rPr>
        <w:t xml:space="preserve"> on</w:t>
      </w:r>
      <w:proofErr w:type="gramEnd"/>
      <w:r w:rsidRPr="00B80CD4">
        <w:rPr>
          <w:bCs/>
          <w:lang w:val="en"/>
        </w:rPr>
        <w:t xml:space="preserve"> this test was</w:t>
      </w:r>
      <w:r>
        <w:rPr>
          <w:lang w:val="en"/>
        </w:rPr>
        <w:t xml:space="preserve"> </w:t>
      </w:r>
      <w:r w:rsidRPr="00E574C6">
        <w:rPr>
          <w:highlight w:val="yellow"/>
          <w:lang w:val="en"/>
        </w:rPr>
        <w:t>+2</w:t>
      </w:r>
      <w:r w:rsidRPr="00B80CD4">
        <w:rPr>
          <w:bCs/>
          <w:lang w:val="en"/>
        </w:rPr>
        <w:t xml:space="preserve">, which </w:t>
      </w:r>
      <w:r w:rsidRPr="00B941C2">
        <w:rPr>
          <w:bCs/>
          <w:highlight w:val="yellow"/>
          <w:lang w:val="en"/>
        </w:rPr>
        <w:t>exceeded</w:t>
      </w:r>
      <w:r w:rsidRPr="00B80CD4">
        <w:rPr>
          <w:bCs/>
          <w:lang w:val="en"/>
        </w:rPr>
        <w:t xml:space="preserve"> the required numerical cut-off score of </w:t>
      </w:r>
      <w:r>
        <w:rPr>
          <w:bCs/>
          <w:lang w:val="en"/>
        </w:rPr>
        <w:t>+1</w:t>
      </w:r>
      <w:r w:rsidRPr="00B80CD4">
        <w:rPr>
          <w:bCs/>
          <w:lang w:val="en"/>
        </w:rPr>
        <w:t xml:space="preserve"> to be classified as</w:t>
      </w:r>
      <w:r w:rsidRPr="002576A8">
        <w:rPr>
          <w:b/>
          <w:highlight w:val="yellow"/>
          <w:lang w:val="en"/>
        </w:rPr>
        <w:t xml:space="preserve"> TRUTHFUL</w:t>
      </w:r>
      <w:r w:rsidRPr="002576A8">
        <w:rPr>
          <w:b/>
          <w:lang w:val="en"/>
        </w:rPr>
        <w:t>.</w:t>
      </w:r>
    </w:p>
    <w:p w14:paraId="4673C3B2" w14:textId="77777777" w:rsidR="00E20EB9" w:rsidRDefault="00E20EB9" w:rsidP="00B80CD4">
      <w:pPr>
        <w:spacing w:after="0"/>
        <w:jc w:val="both"/>
        <w:rPr>
          <w:bCs/>
          <w:lang w:val="en"/>
        </w:rPr>
      </w:pPr>
    </w:p>
    <w:p w14:paraId="2C673343" w14:textId="7017FF86" w:rsidR="00B80CD4" w:rsidRPr="00B80CD4" w:rsidRDefault="00B80CD4" w:rsidP="00B80CD4">
      <w:pPr>
        <w:spacing w:after="0"/>
        <w:jc w:val="both"/>
        <w:rPr>
          <w:rFonts w:ascii="Arial" w:hAnsi="Arial" w:cs="Arial"/>
          <w:bCs/>
        </w:rPr>
      </w:pPr>
      <w:r w:rsidRPr="00B80CD4">
        <w:rPr>
          <w:bCs/>
          <w:lang w:val="en"/>
        </w:rPr>
        <w:t xml:space="preserve">The </w:t>
      </w:r>
      <w:r w:rsidR="002576A8" w:rsidRPr="002576A8">
        <w:rPr>
          <w:bCs/>
          <w:highlight w:val="yellow"/>
          <w:lang w:val="en"/>
        </w:rPr>
        <w:t>lowest</w:t>
      </w:r>
      <w:r>
        <w:rPr>
          <w:lang w:val="en"/>
        </w:rPr>
        <w:t xml:space="preserve"> </w:t>
      </w:r>
      <w:proofErr w:type="gramStart"/>
      <w:r>
        <w:rPr>
          <w:lang w:val="en"/>
        </w:rPr>
        <w:t xml:space="preserve">score </w:t>
      </w:r>
      <w:r w:rsidRPr="00B80CD4">
        <w:rPr>
          <w:bCs/>
          <w:lang w:val="en"/>
        </w:rPr>
        <w:t xml:space="preserve"> on</w:t>
      </w:r>
      <w:proofErr w:type="gramEnd"/>
      <w:r w:rsidRPr="00B80CD4">
        <w:rPr>
          <w:bCs/>
          <w:lang w:val="en"/>
        </w:rPr>
        <w:t xml:space="preserve"> this test was</w:t>
      </w:r>
      <w:r>
        <w:rPr>
          <w:lang w:val="en"/>
        </w:rPr>
        <w:t xml:space="preserve"> -</w:t>
      </w:r>
      <w:r w:rsidR="002576A8" w:rsidRPr="002576A8">
        <w:rPr>
          <w:b/>
          <w:highlight w:val="yellow"/>
          <w:lang w:val="en"/>
        </w:rPr>
        <w:t>7</w:t>
      </w:r>
      <w:r w:rsidRPr="00B80CD4">
        <w:rPr>
          <w:bCs/>
          <w:lang w:val="en"/>
        </w:rPr>
        <w:t xml:space="preserve">, which </w:t>
      </w:r>
      <w:r w:rsidRPr="00B941C2">
        <w:rPr>
          <w:bCs/>
          <w:highlight w:val="yellow"/>
          <w:lang w:val="en"/>
        </w:rPr>
        <w:t>exceeded</w:t>
      </w:r>
      <w:r w:rsidRPr="00B80CD4">
        <w:rPr>
          <w:bCs/>
          <w:lang w:val="en"/>
        </w:rPr>
        <w:t xml:space="preserve"> the required numerical cut-off score of -</w:t>
      </w:r>
      <w:r w:rsidR="00D92627" w:rsidRPr="00D92627">
        <w:rPr>
          <w:b/>
          <w:highlight w:val="yellow"/>
          <w:lang w:val="en"/>
        </w:rPr>
        <w:t>3</w:t>
      </w:r>
      <w:r w:rsidRPr="00B80CD4">
        <w:rPr>
          <w:bCs/>
          <w:lang w:val="en"/>
        </w:rPr>
        <w:t xml:space="preserve"> to be classified as</w:t>
      </w:r>
      <w:r w:rsidR="002576A8" w:rsidRPr="002576A8">
        <w:rPr>
          <w:b/>
          <w:highlight w:val="yellow"/>
          <w:lang w:val="en"/>
        </w:rPr>
        <w:t xml:space="preserve"> NOT TRUTHFUL</w:t>
      </w:r>
      <w:r w:rsidR="00E574C6" w:rsidRPr="00E574C6">
        <w:rPr>
          <w:b/>
          <w:highlight w:val="yellow"/>
          <w:lang w:val="en"/>
        </w:rPr>
        <w:t>/DECEITFUL</w:t>
      </w:r>
      <w:r w:rsidR="00727D94" w:rsidRPr="00E574C6">
        <w:rPr>
          <w:b/>
          <w:highlight w:val="yellow"/>
          <w:lang w:val="en"/>
        </w:rPr>
        <w:t>.</w:t>
      </w:r>
    </w:p>
    <w:p w14:paraId="0E264A92" w14:textId="77777777" w:rsidR="00B80CD4" w:rsidRPr="00B80CD4" w:rsidRDefault="00B80CD4" w:rsidP="00B80CD4">
      <w:pPr>
        <w:spacing w:after="0"/>
        <w:jc w:val="both"/>
        <w:rPr>
          <w:rFonts w:ascii="Arial" w:hAnsi="Arial" w:cs="Arial"/>
          <w:bCs/>
        </w:rPr>
      </w:pPr>
    </w:p>
    <w:p w14:paraId="6E0775B0" w14:textId="114CB995" w:rsidR="00B80CD4" w:rsidRPr="00B80CD4" w:rsidRDefault="00B80CD4" w:rsidP="00B80CD4">
      <w:pPr>
        <w:spacing w:after="0"/>
        <w:jc w:val="both"/>
        <w:rPr>
          <w:rFonts w:ascii="Arial" w:hAnsi="Arial" w:cs="Arial"/>
          <w:bCs/>
        </w:rPr>
      </w:pPr>
      <w:r w:rsidRPr="00B80CD4">
        <w:rPr>
          <w:bCs/>
          <w:lang w:val="en"/>
        </w:rPr>
        <w:t xml:space="preserve">These results are statistically significant with a probability of 95%, meaning that the </w:t>
      </w:r>
      <w:r w:rsidR="00E574C6">
        <w:rPr>
          <w:bCs/>
          <w:lang w:val="en"/>
        </w:rPr>
        <w:t>posterior probabilities after the test</w:t>
      </w:r>
      <w:r w:rsidRPr="00B80CD4">
        <w:rPr>
          <w:bCs/>
          <w:lang w:val="en"/>
        </w:rPr>
        <w:t xml:space="preserve"> exceeded the value of the previous probabilities, or that of the minimum cut-off rate required. </w:t>
      </w:r>
    </w:p>
    <w:p w14:paraId="37C9C80E" w14:textId="77777777" w:rsidR="00552B07" w:rsidRDefault="00552B07" w:rsidP="00B80CD4">
      <w:pPr>
        <w:spacing w:after="0"/>
        <w:jc w:val="both"/>
        <w:rPr>
          <w:rFonts w:ascii="Arial" w:hAnsi="Arial" w:cs="Arial"/>
          <w:bCs/>
        </w:rPr>
      </w:pPr>
    </w:p>
    <w:p w14:paraId="4123FBAA" w14:textId="647E8031" w:rsidR="000550D2" w:rsidRPr="00B80CD4" w:rsidRDefault="00B80CD4" w:rsidP="00B80CD4">
      <w:pPr>
        <w:spacing w:after="0"/>
        <w:jc w:val="both"/>
        <w:rPr>
          <w:rFonts w:ascii="Arial" w:hAnsi="Arial" w:cs="Arial"/>
          <w:bCs/>
        </w:rPr>
      </w:pPr>
      <w:r w:rsidRPr="00B80CD4">
        <w:rPr>
          <w:bCs/>
          <w:lang w:val="en"/>
        </w:rPr>
        <w:t xml:space="preserve">The Bayes factor associated with this rating is </w:t>
      </w:r>
      <w:proofErr w:type="gramStart"/>
      <w:r w:rsidR="00D92627" w:rsidRPr="00D92627">
        <w:rPr>
          <w:sz w:val="20"/>
          <w:szCs w:val="20"/>
          <w:highlight w:val="yellow"/>
          <w:lang w:val="en"/>
        </w:rPr>
        <w:t>35</w:t>
      </w:r>
      <w:r w:rsidRPr="00CE6281">
        <w:rPr>
          <w:bCs/>
          <w:sz w:val="20"/>
          <w:szCs w:val="20"/>
          <w:lang w:val="en"/>
        </w:rPr>
        <w:t>;</w:t>
      </w:r>
      <w:r>
        <w:rPr>
          <w:lang w:val="en"/>
        </w:rPr>
        <w:t xml:space="preserve"> </w:t>
      </w:r>
      <w:r w:rsidRPr="00B80CD4">
        <w:rPr>
          <w:bCs/>
          <w:lang w:val="en"/>
        </w:rPr>
        <w:t xml:space="preserve"> so</w:t>
      </w:r>
      <w:proofErr w:type="gramEnd"/>
      <w:r w:rsidRPr="00B80CD4">
        <w:rPr>
          <w:bCs/>
          <w:lang w:val="en"/>
        </w:rPr>
        <w:t xml:space="preserve"> the post-test </w:t>
      </w:r>
      <w:r w:rsidR="00E574C6">
        <w:rPr>
          <w:bCs/>
          <w:lang w:val="en"/>
        </w:rPr>
        <w:t>possibilities</w:t>
      </w:r>
      <w:r w:rsidRPr="00B80CD4">
        <w:rPr>
          <w:bCs/>
          <w:lang w:val="en"/>
        </w:rPr>
        <w:t xml:space="preserve"> </w:t>
      </w:r>
      <w:r>
        <w:rPr>
          <w:lang w:val="en"/>
        </w:rPr>
        <w:t xml:space="preserve"> of </w:t>
      </w:r>
      <w:r w:rsidR="001F161B" w:rsidRPr="001F161B">
        <w:rPr>
          <w:highlight w:val="yellow"/>
          <w:lang w:val="en"/>
        </w:rPr>
        <w:t>truth/</w:t>
      </w:r>
      <w:r w:rsidR="001F161B" w:rsidRPr="001F161B">
        <w:rPr>
          <w:bCs/>
          <w:highlight w:val="yellow"/>
          <w:lang w:val="en"/>
        </w:rPr>
        <w:t>deception</w:t>
      </w:r>
      <w:r w:rsidRPr="00B80CD4">
        <w:rPr>
          <w:bCs/>
          <w:lang w:val="en"/>
        </w:rPr>
        <w:t xml:space="preserve"> are </w:t>
      </w:r>
      <w:r w:rsidR="001F161B">
        <w:rPr>
          <w:bCs/>
          <w:lang w:val="en"/>
        </w:rPr>
        <w:t xml:space="preserve">of </w:t>
      </w:r>
      <w:r w:rsidR="002576A8" w:rsidRPr="002576A8">
        <w:rPr>
          <w:bCs/>
          <w:highlight w:val="yellow"/>
          <w:lang w:val="en"/>
        </w:rPr>
        <w:t xml:space="preserve"> 12 to</w:t>
      </w:r>
      <w:r w:rsidR="00727D94">
        <w:rPr>
          <w:bCs/>
          <w:lang w:val="en"/>
        </w:rPr>
        <w:t xml:space="preserve"> 1</w:t>
      </w:r>
      <w:r>
        <w:rPr>
          <w:lang w:val="en"/>
        </w:rPr>
        <w:t xml:space="preserve">; </w:t>
      </w:r>
      <w:r w:rsidRPr="00B80CD4">
        <w:rPr>
          <w:bCs/>
          <w:lang w:val="en"/>
        </w:rPr>
        <w:t xml:space="preserve">which can also be expressed as a probability </w:t>
      </w:r>
      <w:r>
        <w:rPr>
          <w:lang w:val="en"/>
        </w:rPr>
        <w:t xml:space="preserve"> of </w:t>
      </w:r>
      <w:r w:rsidR="00CE6281">
        <w:rPr>
          <w:bCs/>
          <w:lang w:val="en"/>
        </w:rPr>
        <w:t>deception</w:t>
      </w:r>
      <w:r w:rsidRPr="00B80CD4">
        <w:rPr>
          <w:bCs/>
          <w:lang w:val="en"/>
        </w:rPr>
        <w:t xml:space="preserve"> of </w:t>
      </w:r>
      <w:r w:rsidR="00D92627">
        <w:rPr>
          <w:sz w:val="20"/>
          <w:szCs w:val="20"/>
          <w:highlight w:val="yellow"/>
          <w:lang w:val="en"/>
        </w:rPr>
        <w:t>9</w:t>
      </w:r>
      <w:r w:rsidR="002576A8">
        <w:rPr>
          <w:sz w:val="20"/>
          <w:szCs w:val="20"/>
          <w:highlight w:val="yellow"/>
          <w:lang w:val="en"/>
        </w:rPr>
        <w:t>2</w:t>
      </w:r>
      <w:r w:rsidR="00CE6281" w:rsidRPr="002D1C59">
        <w:rPr>
          <w:sz w:val="20"/>
          <w:szCs w:val="20"/>
          <w:highlight w:val="yellow"/>
          <w:lang w:val="en"/>
        </w:rPr>
        <w:t>%</w:t>
      </w:r>
      <w:r w:rsidR="00CE6281" w:rsidRPr="002D1C59">
        <w:rPr>
          <w:bCs/>
          <w:sz w:val="20"/>
          <w:szCs w:val="20"/>
          <w:highlight w:val="yellow"/>
          <w:lang w:val="en"/>
        </w:rPr>
        <w:t>;</w:t>
      </w:r>
      <w:r>
        <w:rPr>
          <w:lang w:val="en"/>
        </w:rPr>
        <w:t xml:space="preserve"> </w:t>
      </w:r>
      <w:r w:rsidRPr="002D1C59">
        <w:rPr>
          <w:bCs/>
          <w:highlight w:val="yellow"/>
          <w:lang w:val="en"/>
        </w:rPr>
        <w:t>.</w:t>
      </w:r>
      <w:r>
        <w:rPr>
          <w:lang w:val="en"/>
        </w:rPr>
        <w:t xml:space="preserve"> </w:t>
      </w:r>
      <w:r w:rsidRPr="00B80CD4">
        <w:rPr>
          <w:b/>
          <w:lang w:val="en"/>
        </w:rPr>
        <w:t xml:space="preserve"> These analytical results support the categorical conclusion that the </w:t>
      </w:r>
      <w:r w:rsidR="001F161B">
        <w:rPr>
          <w:b/>
          <w:lang w:val="en"/>
        </w:rPr>
        <w:t>examinee</w:t>
      </w:r>
      <w:r w:rsidRPr="00B80CD4">
        <w:rPr>
          <w:b/>
          <w:lang w:val="en"/>
        </w:rPr>
        <w:t xml:space="preserve"> </w:t>
      </w:r>
      <w:r w:rsidR="002D1C59" w:rsidRPr="002D1C59">
        <w:rPr>
          <w:b/>
          <w:u w:val="single"/>
          <w:lang w:val="en"/>
        </w:rPr>
        <w:t>PRESENTED SIGNIFICANT REACTIONS</w:t>
      </w:r>
      <w:r w:rsidR="001F161B">
        <w:rPr>
          <w:b/>
          <w:u w:val="single"/>
          <w:lang w:val="en"/>
        </w:rPr>
        <w:t xml:space="preserve"> INDICATIVE OF </w:t>
      </w:r>
      <w:proofErr w:type="gramStart"/>
      <w:r w:rsidR="001F161B">
        <w:rPr>
          <w:b/>
          <w:u w:val="single"/>
          <w:lang w:val="en"/>
        </w:rPr>
        <w:t>DECEPTION</w:t>
      </w:r>
      <w:r w:rsidR="00D92627">
        <w:rPr>
          <w:b/>
          <w:u w:val="single"/>
          <w:lang w:val="en"/>
        </w:rPr>
        <w:t xml:space="preserve"> </w:t>
      </w:r>
      <w:r w:rsidR="002D1C59" w:rsidRPr="002D1C59">
        <w:rPr>
          <w:b/>
          <w:u w:val="single"/>
          <w:lang w:val="en"/>
        </w:rPr>
        <w:t xml:space="preserve"> IN</w:t>
      </w:r>
      <w:proofErr w:type="gramEnd"/>
      <w:r w:rsidR="002D1C59" w:rsidRPr="002D1C59">
        <w:rPr>
          <w:b/>
          <w:u w:val="single"/>
          <w:lang w:val="en"/>
        </w:rPr>
        <w:t xml:space="preserve"> THIS TEST</w:t>
      </w:r>
      <w:r w:rsidRPr="00B80CD4">
        <w:rPr>
          <w:b/>
          <w:lang w:val="en"/>
        </w:rPr>
        <w:t>.</w:t>
      </w:r>
      <w:r w:rsidR="00E574C6">
        <w:rPr>
          <w:b/>
          <w:lang w:val="en"/>
        </w:rPr>
        <w:t xml:space="preserve"> / DID NOT PRESENT SIGNIFICANT REACTIONS INDICATIVE OF DECEPTION IN THIS TEST.</w:t>
      </w:r>
    </w:p>
    <w:p w14:paraId="2021F749" w14:textId="105E7D7E" w:rsidR="00B80CD4" w:rsidRDefault="001F161B" w:rsidP="001F161B">
      <w:pPr>
        <w:tabs>
          <w:tab w:val="left" w:pos="2315"/>
        </w:tabs>
        <w:spacing w:after="0"/>
        <w:rPr>
          <w:rFonts w:ascii="Arial" w:hAnsi="Arial" w:cs="Arial"/>
          <w:b/>
        </w:rPr>
      </w:pPr>
      <w:r>
        <w:rPr>
          <w:rFonts w:ascii="Arial" w:hAnsi="Arial" w:cs="Arial"/>
          <w:b/>
        </w:rPr>
        <w:lastRenderedPageBreak/>
        <w:tab/>
      </w:r>
    </w:p>
    <w:p w14:paraId="0E7F519A" w14:textId="77777777" w:rsidR="00B80CD4" w:rsidRDefault="00B80CD4" w:rsidP="000550D2">
      <w:pPr>
        <w:spacing w:after="0"/>
        <w:jc w:val="center"/>
        <w:rPr>
          <w:rFonts w:ascii="Arial" w:hAnsi="Arial" w:cs="Arial"/>
          <w:b/>
        </w:rPr>
      </w:pPr>
    </w:p>
    <w:p w14:paraId="4C1D301B" w14:textId="77777777" w:rsidR="000550D2" w:rsidRDefault="000550D2" w:rsidP="000550D2">
      <w:pPr>
        <w:spacing w:after="0"/>
        <w:jc w:val="both"/>
        <w:rPr>
          <w:rFonts w:ascii="Arial" w:hAnsi="Arial" w:cs="Arial"/>
          <w:b/>
          <w:iCs/>
        </w:rPr>
      </w:pPr>
    </w:p>
    <w:p w14:paraId="227B8CAE" w14:textId="5E91BB86" w:rsidR="00662537" w:rsidRPr="00E255EE" w:rsidRDefault="00F4588B" w:rsidP="00E255EE">
      <w:pPr>
        <w:rPr>
          <w:rFonts w:cs="Calibri"/>
        </w:rPr>
      </w:pPr>
      <w:r>
        <w:rPr>
          <w:rFonts w:cs="Calibri"/>
        </w:rPr>
        <w:t> </w:t>
      </w:r>
    </w:p>
    <w:p w14:paraId="78D0C261" w14:textId="77777777" w:rsidR="00662537" w:rsidRPr="00704A14" w:rsidRDefault="00662537" w:rsidP="00662537">
      <w:pPr>
        <w:jc w:val="both"/>
        <w:rPr>
          <w:rFonts w:ascii="Arial" w:hAnsi="Arial" w:cs="Arial"/>
          <w:b/>
        </w:rPr>
        <w:sectPr w:rsidR="00662537" w:rsidRPr="00704A14" w:rsidSect="00B92DE9">
          <w:headerReference w:type="default" r:id="rId14"/>
          <w:footerReference w:type="default" r:id="rId15"/>
          <w:pgSz w:w="12240" w:h="15840"/>
          <w:pgMar w:top="1417" w:right="1041" w:bottom="1417" w:left="993" w:header="708" w:footer="708" w:gutter="0"/>
          <w:cols w:space="708"/>
          <w:docGrid w:linePitch="360"/>
        </w:sectPr>
      </w:pPr>
    </w:p>
    <w:tbl>
      <w:tblPr>
        <w:tblW w:w="0" w:type="auto"/>
        <w:tblLook w:val="04A0" w:firstRow="1" w:lastRow="0" w:firstColumn="1" w:lastColumn="0" w:noHBand="0" w:noVBand="1"/>
      </w:tblPr>
      <w:tblGrid>
        <w:gridCol w:w="4500"/>
        <w:gridCol w:w="4500"/>
      </w:tblGrid>
      <w:tr w:rsidR="00662537" w:rsidRPr="00704A14" w14:paraId="032FAA98" w14:textId="77777777" w:rsidTr="00B92DE9">
        <w:tc>
          <w:tcPr>
            <w:tcW w:w="4570" w:type="dxa"/>
          </w:tcPr>
          <w:p w14:paraId="7BBDF4E7" w14:textId="57E24DBD" w:rsidR="00662537" w:rsidRPr="00704A14" w:rsidRDefault="00E255EE" w:rsidP="00B92DE9">
            <w:pPr>
              <w:tabs>
                <w:tab w:val="left" w:pos="5312"/>
              </w:tabs>
              <w:jc w:val="center"/>
              <w:rPr>
                <w:rFonts w:ascii="Arial" w:hAnsi="Arial" w:cs="Arial"/>
                <w:b/>
              </w:rPr>
            </w:pPr>
            <w:r>
              <w:rPr>
                <w:b/>
                <w:lang w:val="en"/>
              </w:rPr>
              <w:t>EXAMINER</w:t>
            </w:r>
          </w:p>
          <w:p w14:paraId="416930E3" w14:textId="77777777" w:rsidR="00662537" w:rsidRPr="00704A14" w:rsidRDefault="00662537" w:rsidP="00B92DE9">
            <w:pPr>
              <w:tabs>
                <w:tab w:val="left" w:pos="5312"/>
              </w:tabs>
              <w:jc w:val="center"/>
              <w:rPr>
                <w:rFonts w:ascii="Arial" w:hAnsi="Arial" w:cs="Arial"/>
                <w:b/>
              </w:rPr>
            </w:pPr>
            <w:r w:rsidRPr="00704A14">
              <w:rPr>
                <w:b/>
                <w:noProof/>
                <w:lang w:val="en"/>
              </w:rPr>
              <mc:AlternateContent>
                <mc:Choice Requires="wps">
                  <w:drawing>
                    <wp:anchor distT="0" distB="0" distL="114300" distR="114300" simplePos="0" relativeHeight="251663360" behindDoc="0" locked="0" layoutInCell="1" allowOverlap="1" wp14:anchorId="6AA4377F" wp14:editId="38F1E6A4">
                      <wp:simplePos x="0" y="0"/>
                      <wp:positionH relativeFrom="column">
                        <wp:posOffset>422910</wp:posOffset>
                      </wp:positionH>
                      <wp:positionV relativeFrom="paragraph">
                        <wp:posOffset>218440</wp:posOffset>
                      </wp:positionV>
                      <wp:extent cx="2035810" cy="0"/>
                      <wp:effectExtent l="0" t="0" r="21590" b="190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489CA" id="AutoShape 11" o:spid="_x0000_s1026" type="#_x0000_t32" style="position:absolute;margin-left:33.3pt;margin-top:17.2pt;width:160.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"/>
                  </w:pict>
                </mc:Fallback>
              </mc:AlternateContent>
            </w:r>
            <w:r w:rsidR="008B442B">
              <w:rPr>
                <w:b/>
                <w:lang w:val="en"/>
              </w:rPr>
              <w:t>Rodolfo Prado</w:t>
            </w:r>
          </w:p>
          <w:p w14:paraId="7B854EC0" w14:textId="7DEFA21C" w:rsidR="00662537" w:rsidRPr="00704A14" w:rsidRDefault="00662537" w:rsidP="00B92DE9">
            <w:pPr>
              <w:tabs>
                <w:tab w:val="left" w:pos="5312"/>
              </w:tabs>
              <w:jc w:val="center"/>
              <w:rPr>
                <w:rFonts w:ascii="Arial" w:hAnsi="Arial" w:cs="Arial"/>
                <w:b/>
              </w:rPr>
            </w:pPr>
            <w:r w:rsidRPr="00704A14">
              <w:rPr>
                <w:b/>
                <w:lang w:val="en"/>
              </w:rPr>
              <w:t>POLYGRAPH</w:t>
            </w:r>
            <w:r w:rsidR="00E255EE">
              <w:rPr>
                <w:b/>
                <w:lang w:val="en"/>
              </w:rPr>
              <w:t xml:space="preserve"> EXAMINER</w:t>
            </w:r>
          </w:p>
        </w:tc>
        <w:tc>
          <w:tcPr>
            <w:tcW w:w="4570" w:type="dxa"/>
          </w:tcPr>
          <w:p w14:paraId="442B173B" w14:textId="77777777" w:rsidR="00662537" w:rsidRPr="00704A14" w:rsidRDefault="00662537" w:rsidP="00B92DE9">
            <w:pPr>
              <w:tabs>
                <w:tab w:val="left" w:pos="5312"/>
              </w:tabs>
              <w:jc w:val="center"/>
              <w:rPr>
                <w:rFonts w:ascii="Arial" w:hAnsi="Arial" w:cs="Arial"/>
                <w:b/>
              </w:rPr>
            </w:pPr>
            <w:r w:rsidRPr="00704A14">
              <w:rPr>
                <w:b/>
                <w:lang w:val="en"/>
              </w:rPr>
              <w:t>QUALITY CONTROL</w:t>
            </w:r>
          </w:p>
          <w:p w14:paraId="44271976" w14:textId="77777777" w:rsidR="00662537" w:rsidRPr="00704A14" w:rsidRDefault="00662537" w:rsidP="008B442B">
            <w:pPr>
              <w:tabs>
                <w:tab w:val="left" w:pos="5312"/>
              </w:tabs>
              <w:jc w:val="center"/>
              <w:rPr>
                <w:rFonts w:ascii="Arial" w:hAnsi="Arial" w:cs="Arial"/>
                <w:b/>
                <w:noProof/>
                <w:lang w:eastAsia="es-MX"/>
              </w:rPr>
            </w:pPr>
            <w:r w:rsidRPr="00704A14">
              <w:rPr>
                <w:b/>
                <w:noProof/>
                <w:lang w:val="en"/>
              </w:rPr>
              <mc:AlternateContent>
                <mc:Choice Requires="wps">
                  <w:drawing>
                    <wp:anchor distT="0" distB="0" distL="114300" distR="114300" simplePos="0" relativeHeight="251664384" behindDoc="0" locked="0" layoutInCell="1" allowOverlap="1" wp14:anchorId="332A03CF" wp14:editId="6DE0FB0E">
                      <wp:simplePos x="0" y="0"/>
                      <wp:positionH relativeFrom="column">
                        <wp:posOffset>393700</wp:posOffset>
                      </wp:positionH>
                      <wp:positionV relativeFrom="paragraph">
                        <wp:posOffset>222250</wp:posOffset>
                      </wp:positionV>
                      <wp:extent cx="2035810" cy="0"/>
                      <wp:effectExtent l="0" t="0" r="21590" b="190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DC708" id="AutoShape 12" o:spid="_x0000_s1026" type="#_x0000_t32" style="position:absolute;margin-left:31pt;margin-top:17.5pt;width:160.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"/>
                  </w:pict>
                </mc:Fallback>
              </mc:AlternateContent>
            </w:r>
            <w:r w:rsidR="008B442B">
              <w:rPr>
                <w:b/>
                <w:noProof/>
                <w:lang w:val="en" w:eastAsia="es-MX"/>
              </w:rPr>
              <w:t>Raymond Nelson</w:t>
            </w:r>
          </w:p>
          <w:p w14:paraId="2B089457" w14:textId="77777777" w:rsidR="00662537" w:rsidRPr="00704A14" w:rsidRDefault="00662537" w:rsidP="00B92DE9">
            <w:pPr>
              <w:tabs>
                <w:tab w:val="left" w:pos="5312"/>
              </w:tabs>
              <w:jc w:val="center"/>
              <w:rPr>
                <w:rFonts w:ascii="Arial" w:hAnsi="Arial" w:cs="Arial"/>
                <w:b/>
              </w:rPr>
            </w:pPr>
            <w:r w:rsidRPr="00704A14">
              <w:rPr>
                <w:b/>
                <w:lang w:val="en"/>
              </w:rPr>
              <w:t>SUPERVISOR</w:t>
            </w:r>
          </w:p>
        </w:tc>
      </w:tr>
    </w:tbl>
    <w:p w14:paraId="56B04CA7" w14:textId="0375D0A4" w:rsidR="00B92DE9" w:rsidRPr="00DA01C0" w:rsidRDefault="00662537" w:rsidP="00DA01C0">
      <w:pPr>
        <w:tabs>
          <w:tab w:val="left" w:pos="5312"/>
        </w:tabs>
        <w:jc w:val="both"/>
        <w:rPr>
          <w:rFonts w:ascii="Arial" w:hAnsi="Arial" w:cs="Arial"/>
          <w:b/>
        </w:rPr>
      </w:pPr>
      <w:r w:rsidRPr="00704A14">
        <w:rPr>
          <w:rFonts w:ascii="Arial" w:hAnsi="Arial" w:cs="Arial"/>
          <w:b/>
        </w:rPr>
        <w:tab/>
        <w:t xml:space="preserve">                            </w:t>
      </w:r>
    </w:p>
    <w:sectPr w:rsidR="00B92DE9" w:rsidRPr="00DA01C0" w:rsidSect="00B92DE9">
      <w:type w:val="continuous"/>
      <w:pgSz w:w="12240" w:h="15840"/>
      <w:pgMar w:top="1440" w:right="1440" w:bottom="1440" w:left="1800" w:header="708" w:footer="708" w:gutter="0"/>
      <w:cols w:space="15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C7F94" w14:textId="77777777" w:rsidR="004C4DE5" w:rsidRDefault="004C4DE5">
      <w:pPr>
        <w:spacing w:after="0" w:line="240" w:lineRule="auto"/>
      </w:pPr>
      <w:r>
        <w:rPr>
          <w:lang w:val="en"/>
        </w:rPr>
        <w:separator/>
      </w:r>
    </w:p>
  </w:endnote>
  <w:endnote w:type="continuationSeparator" w:id="0">
    <w:p w14:paraId="78786B1E" w14:textId="77777777" w:rsidR="004C4DE5" w:rsidRDefault="004C4DE5">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EA11" w14:textId="77777777" w:rsidR="008908C9" w:rsidRDefault="008908C9">
    <w:pPr>
      <w:pStyle w:val="Piedepgina"/>
      <w:rPr>
        <w:sz w:val="16"/>
      </w:rPr>
    </w:pPr>
    <w:r>
      <w:rPr>
        <w:noProof/>
        <w:sz w:val="16"/>
        <w:lang w:val="en"/>
      </w:rPr>
      <mc:AlternateContent>
        <mc:Choice Requires="wps">
          <w:drawing>
            <wp:anchor distT="0" distB="0" distL="114300" distR="114300" simplePos="0" relativeHeight="251660288" behindDoc="0" locked="0" layoutInCell="1" allowOverlap="1" wp14:anchorId="764E83FF" wp14:editId="3D2ABAF5">
              <wp:simplePos x="0" y="0"/>
              <wp:positionH relativeFrom="column">
                <wp:posOffset>-46990</wp:posOffset>
              </wp:positionH>
              <wp:positionV relativeFrom="paragraph">
                <wp:posOffset>103505</wp:posOffset>
              </wp:positionV>
              <wp:extent cx="6654165" cy="690245"/>
              <wp:effectExtent l="10160" t="8255" r="1270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165" cy="690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59B82" id="Rectangle 2" o:spid="_x0000_s1026" style="position:absolute;margin-left:-3.7pt;margin-top:8.15pt;width:523.95pt;height:5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" filled="f"/>
          </w:pict>
        </mc:Fallback>
      </mc:AlternateContent>
    </w:r>
  </w:p>
  <w:p w14:paraId="3D5F525C" w14:textId="77777777" w:rsidR="008908C9" w:rsidRDefault="008908C9" w:rsidP="00B92DE9">
    <w:pPr>
      <w:pStyle w:val="Piedepgina"/>
      <w:jc w:val="center"/>
      <w:rPr>
        <w:sz w:val="16"/>
      </w:rPr>
    </w:pPr>
    <w:r>
      <w:rPr>
        <w:sz w:val="16"/>
        <w:lang w:val="en"/>
      </w:rPr>
      <w:t>CONFIDENTIAL INFORMATION</w:t>
    </w:r>
  </w:p>
  <w:p w14:paraId="0CE77881" w14:textId="77777777" w:rsidR="008908C9" w:rsidRPr="00071D93" w:rsidRDefault="008908C9" w:rsidP="00B92DE9">
    <w:pPr>
      <w:pStyle w:val="Piedepgina"/>
      <w:jc w:val="center"/>
      <w:rPr>
        <w:sz w:val="10"/>
        <w:szCs w:val="10"/>
      </w:rPr>
    </w:pPr>
    <w:r w:rsidRPr="00071D93">
      <w:rPr>
        <w:sz w:val="10"/>
        <w:szCs w:val="10"/>
        <w:lang w:val="en"/>
      </w:rPr>
      <w:t xml:space="preserve">This document was prepared at </w:t>
    </w:r>
    <w:r w:rsidRPr="006C11AA">
      <w:rPr>
        <w:sz w:val="12"/>
        <w:szCs w:val="10"/>
        <w:lang w:val="en"/>
      </w:rPr>
      <w:t>request of the client, made through the standards established by the Mexican Association of Polygraphy, the process was recorded video for quality control purposes, I use a digital polygraph instrument for information.  Who has accepted that all information contained therein is confidential and of exclusive and private interest. Any use other than that described, whether verbal communication, publication or total or partial reproduction without the written approval of IPTC, International Polygraph Training Center, S.A. de C.V. is strictly prohibited.  The customer accepts in accordance with the imputable responsibility caused by the improper use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7399" w14:textId="77777777" w:rsidR="004C4DE5" w:rsidRDefault="004C4DE5">
      <w:pPr>
        <w:spacing w:after="0" w:line="240" w:lineRule="auto"/>
      </w:pPr>
      <w:r>
        <w:rPr>
          <w:lang w:val="en"/>
        </w:rPr>
        <w:separator/>
      </w:r>
    </w:p>
  </w:footnote>
  <w:footnote w:type="continuationSeparator" w:id="0">
    <w:p w14:paraId="5CFAFD72" w14:textId="77777777" w:rsidR="004C4DE5" w:rsidRDefault="004C4DE5">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2C45" w14:textId="77777777" w:rsidR="008908C9" w:rsidRDefault="008908C9">
    <w:pPr>
      <w:pStyle w:val="Encabezado"/>
    </w:pPr>
    <w:r>
      <w:rPr>
        <w:noProof/>
        <w:lang w:val="en"/>
      </w:rPr>
      <w:drawing>
        <wp:anchor distT="0" distB="0" distL="114300" distR="114300" simplePos="0" relativeHeight="251659264" behindDoc="0" locked="0" layoutInCell="1" allowOverlap="1" wp14:anchorId="04FEB454" wp14:editId="3A58A8BF">
          <wp:simplePos x="0" y="0"/>
          <wp:positionH relativeFrom="column">
            <wp:posOffset>5150940</wp:posOffset>
          </wp:positionH>
          <wp:positionV relativeFrom="paragraph">
            <wp:posOffset>-208040</wp:posOffset>
          </wp:positionV>
          <wp:extent cx="1525078" cy="681486"/>
          <wp:effectExtent l="19050" t="0" r="0" b="0"/>
          <wp:wrapNone/>
          <wp:docPr id="11" name="Imagen 1" descr="logo-IPTC-320x146-pix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IPTC-320x146-pixeles.jpg"/>
                  <pic:cNvPicPr>
                    <a:picLocks noChangeAspect="1" noChangeArrowheads="1"/>
                  </pic:cNvPicPr>
                </pic:nvPicPr>
                <pic:blipFill>
                  <a:blip r:embed="rId1" cstate="print"/>
                  <a:srcRect/>
                  <a:stretch>
                    <a:fillRect/>
                  </a:stretch>
                </pic:blipFill>
                <pic:spPr bwMode="auto">
                  <a:xfrm>
                    <a:off x="0" y="0"/>
                    <a:ext cx="1525078" cy="68148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A49F2"/>
    <w:multiLevelType w:val="hybridMultilevel"/>
    <w:tmpl w:val="E250CF20"/>
    <w:lvl w:ilvl="0" w:tplc="925C69B6">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3C000DA4"/>
    <w:multiLevelType w:val="hybridMultilevel"/>
    <w:tmpl w:val="9AECD89C"/>
    <w:lvl w:ilvl="0" w:tplc="122CA620">
      <w:start w:val="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1043798">
    <w:abstractNumId w:val="0"/>
  </w:num>
  <w:num w:numId="2" w16cid:durableId="692611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1022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37"/>
    <w:rsid w:val="00014307"/>
    <w:rsid w:val="00020399"/>
    <w:rsid w:val="00020442"/>
    <w:rsid w:val="00031741"/>
    <w:rsid w:val="000517EC"/>
    <w:rsid w:val="000550D2"/>
    <w:rsid w:val="00066B7E"/>
    <w:rsid w:val="00067B34"/>
    <w:rsid w:val="00067EA7"/>
    <w:rsid w:val="000B3944"/>
    <w:rsid w:val="000B3FD8"/>
    <w:rsid w:val="00101028"/>
    <w:rsid w:val="001036A3"/>
    <w:rsid w:val="00107186"/>
    <w:rsid w:val="00115692"/>
    <w:rsid w:val="00117F4A"/>
    <w:rsid w:val="00122065"/>
    <w:rsid w:val="0012577D"/>
    <w:rsid w:val="001376AF"/>
    <w:rsid w:val="00143E2B"/>
    <w:rsid w:val="001504A2"/>
    <w:rsid w:val="0017432A"/>
    <w:rsid w:val="00176B84"/>
    <w:rsid w:val="00182840"/>
    <w:rsid w:val="001916D0"/>
    <w:rsid w:val="00191B00"/>
    <w:rsid w:val="001A6601"/>
    <w:rsid w:val="001B411A"/>
    <w:rsid w:val="001B4BF9"/>
    <w:rsid w:val="001D1A94"/>
    <w:rsid w:val="001F161B"/>
    <w:rsid w:val="00205F8E"/>
    <w:rsid w:val="0021657E"/>
    <w:rsid w:val="00216ED7"/>
    <w:rsid w:val="00222605"/>
    <w:rsid w:val="00227E3A"/>
    <w:rsid w:val="002341B6"/>
    <w:rsid w:val="002409F4"/>
    <w:rsid w:val="002478F8"/>
    <w:rsid w:val="002576A8"/>
    <w:rsid w:val="00275C6D"/>
    <w:rsid w:val="00286BE1"/>
    <w:rsid w:val="002A009A"/>
    <w:rsid w:val="002A1D67"/>
    <w:rsid w:val="002A3AF4"/>
    <w:rsid w:val="002A412B"/>
    <w:rsid w:val="002B794F"/>
    <w:rsid w:val="002C2B2B"/>
    <w:rsid w:val="002D1C59"/>
    <w:rsid w:val="002D473F"/>
    <w:rsid w:val="002E1115"/>
    <w:rsid w:val="002E681E"/>
    <w:rsid w:val="00304FB9"/>
    <w:rsid w:val="00307729"/>
    <w:rsid w:val="00331EE1"/>
    <w:rsid w:val="00343473"/>
    <w:rsid w:val="00346543"/>
    <w:rsid w:val="00354BC7"/>
    <w:rsid w:val="0035668A"/>
    <w:rsid w:val="00360023"/>
    <w:rsid w:val="00362C6A"/>
    <w:rsid w:val="003654EB"/>
    <w:rsid w:val="00371E24"/>
    <w:rsid w:val="003909A1"/>
    <w:rsid w:val="00395B0F"/>
    <w:rsid w:val="003A1FBC"/>
    <w:rsid w:val="003B706E"/>
    <w:rsid w:val="003B7334"/>
    <w:rsid w:val="003C11F4"/>
    <w:rsid w:val="003C501B"/>
    <w:rsid w:val="003E2205"/>
    <w:rsid w:val="003E4F4E"/>
    <w:rsid w:val="003F217D"/>
    <w:rsid w:val="0040600D"/>
    <w:rsid w:val="00420853"/>
    <w:rsid w:val="00421420"/>
    <w:rsid w:val="004324E1"/>
    <w:rsid w:val="004344B4"/>
    <w:rsid w:val="0045702F"/>
    <w:rsid w:val="004A6EE1"/>
    <w:rsid w:val="004B6D62"/>
    <w:rsid w:val="004C0CA7"/>
    <w:rsid w:val="004C4DE5"/>
    <w:rsid w:val="004D5B5B"/>
    <w:rsid w:val="004E4C11"/>
    <w:rsid w:val="004F2407"/>
    <w:rsid w:val="005000A3"/>
    <w:rsid w:val="00516709"/>
    <w:rsid w:val="00526229"/>
    <w:rsid w:val="00552B07"/>
    <w:rsid w:val="005537AF"/>
    <w:rsid w:val="0055571E"/>
    <w:rsid w:val="005757E7"/>
    <w:rsid w:val="0058196F"/>
    <w:rsid w:val="005A3481"/>
    <w:rsid w:val="005B4B23"/>
    <w:rsid w:val="005B6703"/>
    <w:rsid w:val="005C7CA5"/>
    <w:rsid w:val="005D2EBA"/>
    <w:rsid w:val="005D3D44"/>
    <w:rsid w:val="005D604D"/>
    <w:rsid w:val="005D7FBE"/>
    <w:rsid w:val="005E1923"/>
    <w:rsid w:val="005E5A79"/>
    <w:rsid w:val="006064C3"/>
    <w:rsid w:val="0061011B"/>
    <w:rsid w:val="006174CF"/>
    <w:rsid w:val="00630BF0"/>
    <w:rsid w:val="00632DB1"/>
    <w:rsid w:val="00634CBA"/>
    <w:rsid w:val="006351D8"/>
    <w:rsid w:val="006412B0"/>
    <w:rsid w:val="00650559"/>
    <w:rsid w:val="00662537"/>
    <w:rsid w:val="00663A23"/>
    <w:rsid w:val="006A072F"/>
    <w:rsid w:val="006A20C6"/>
    <w:rsid w:val="006A30DF"/>
    <w:rsid w:val="006A4C62"/>
    <w:rsid w:val="006A6304"/>
    <w:rsid w:val="006B0263"/>
    <w:rsid w:val="006B07F3"/>
    <w:rsid w:val="006C74FD"/>
    <w:rsid w:val="00700320"/>
    <w:rsid w:val="007171BB"/>
    <w:rsid w:val="0072422B"/>
    <w:rsid w:val="00724F4A"/>
    <w:rsid w:val="00727D94"/>
    <w:rsid w:val="00737EE5"/>
    <w:rsid w:val="0076249A"/>
    <w:rsid w:val="007713FA"/>
    <w:rsid w:val="00781AE9"/>
    <w:rsid w:val="007821F5"/>
    <w:rsid w:val="007A3C54"/>
    <w:rsid w:val="007B79A5"/>
    <w:rsid w:val="007D111B"/>
    <w:rsid w:val="007D1519"/>
    <w:rsid w:val="007D4611"/>
    <w:rsid w:val="007F4289"/>
    <w:rsid w:val="007F7BED"/>
    <w:rsid w:val="00807EDE"/>
    <w:rsid w:val="00813662"/>
    <w:rsid w:val="00817D99"/>
    <w:rsid w:val="00821FC9"/>
    <w:rsid w:val="00830816"/>
    <w:rsid w:val="0083475D"/>
    <w:rsid w:val="00840615"/>
    <w:rsid w:val="00841720"/>
    <w:rsid w:val="00851109"/>
    <w:rsid w:val="0085179F"/>
    <w:rsid w:val="00851E3A"/>
    <w:rsid w:val="008908C9"/>
    <w:rsid w:val="00891528"/>
    <w:rsid w:val="00894F00"/>
    <w:rsid w:val="008A0A6C"/>
    <w:rsid w:val="008B442B"/>
    <w:rsid w:val="008B5312"/>
    <w:rsid w:val="008D094B"/>
    <w:rsid w:val="008D5206"/>
    <w:rsid w:val="0093496E"/>
    <w:rsid w:val="00935ECC"/>
    <w:rsid w:val="00937C16"/>
    <w:rsid w:val="00964525"/>
    <w:rsid w:val="00973D0D"/>
    <w:rsid w:val="00975BD2"/>
    <w:rsid w:val="00984739"/>
    <w:rsid w:val="009918AE"/>
    <w:rsid w:val="00997943"/>
    <w:rsid w:val="009A171E"/>
    <w:rsid w:val="009B463E"/>
    <w:rsid w:val="00A02848"/>
    <w:rsid w:val="00A02BB0"/>
    <w:rsid w:val="00A12C15"/>
    <w:rsid w:val="00A250A4"/>
    <w:rsid w:val="00A25D9C"/>
    <w:rsid w:val="00A273E8"/>
    <w:rsid w:val="00A524CE"/>
    <w:rsid w:val="00A547E8"/>
    <w:rsid w:val="00A56645"/>
    <w:rsid w:val="00A623B2"/>
    <w:rsid w:val="00A63489"/>
    <w:rsid w:val="00A72C6F"/>
    <w:rsid w:val="00AA489C"/>
    <w:rsid w:val="00AA55FB"/>
    <w:rsid w:val="00AA5F00"/>
    <w:rsid w:val="00AB1BB6"/>
    <w:rsid w:val="00AB5CFB"/>
    <w:rsid w:val="00AC025C"/>
    <w:rsid w:val="00AC3A3E"/>
    <w:rsid w:val="00AF363D"/>
    <w:rsid w:val="00B036CB"/>
    <w:rsid w:val="00B06B65"/>
    <w:rsid w:val="00B202B6"/>
    <w:rsid w:val="00B4266B"/>
    <w:rsid w:val="00B429DF"/>
    <w:rsid w:val="00B546D2"/>
    <w:rsid w:val="00B57A58"/>
    <w:rsid w:val="00B644C1"/>
    <w:rsid w:val="00B766BC"/>
    <w:rsid w:val="00B80CD4"/>
    <w:rsid w:val="00B8166A"/>
    <w:rsid w:val="00B91272"/>
    <w:rsid w:val="00B92DE9"/>
    <w:rsid w:val="00B941C2"/>
    <w:rsid w:val="00B97E8D"/>
    <w:rsid w:val="00BA5C3E"/>
    <w:rsid w:val="00BB46C1"/>
    <w:rsid w:val="00BB6149"/>
    <w:rsid w:val="00BD5698"/>
    <w:rsid w:val="00BE20D5"/>
    <w:rsid w:val="00BE2AF7"/>
    <w:rsid w:val="00BE38B4"/>
    <w:rsid w:val="00BE4831"/>
    <w:rsid w:val="00BE7602"/>
    <w:rsid w:val="00BF4923"/>
    <w:rsid w:val="00BF5451"/>
    <w:rsid w:val="00BF5D50"/>
    <w:rsid w:val="00BF6467"/>
    <w:rsid w:val="00C07F46"/>
    <w:rsid w:val="00C12B6B"/>
    <w:rsid w:val="00C364CE"/>
    <w:rsid w:val="00C46916"/>
    <w:rsid w:val="00C557C8"/>
    <w:rsid w:val="00C56819"/>
    <w:rsid w:val="00C62917"/>
    <w:rsid w:val="00C735B2"/>
    <w:rsid w:val="00CB7DA1"/>
    <w:rsid w:val="00CE1503"/>
    <w:rsid w:val="00CE17AA"/>
    <w:rsid w:val="00CE27E2"/>
    <w:rsid w:val="00CE6281"/>
    <w:rsid w:val="00D13C0F"/>
    <w:rsid w:val="00D17966"/>
    <w:rsid w:val="00D24667"/>
    <w:rsid w:val="00D32613"/>
    <w:rsid w:val="00D34398"/>
    <w:rsid w:val="00D36C6F"/>
    <w:rsid w:val="00D45B7B"/>
    <w:rsid w:val="00D67869"/>
    <w:rsid w:val="00D73305"/>
    <w:rsid w:val="00D74769"/>
    <w:rsid w:val="00D776EC"/>
    <w:rsid w:val="00D92627"/>
    <w:rsid w:val="00DA01C0"/>
    <w:rsid w:val="00DA2500"/>
    <w:rsid w:val="00DA410B"/>
    <w:rsid w:val="00DC0958"/>
    <w:rsid w:val="00DE1818"/>
    <w:rsid w:val="00DF4189"/>
    <w:rsid w:val="00DF4B40"/>
    <w:rsid w:val="00E00DF5"/>
    <w:rsid w:val="00E0446B"/>
    <w:rsid w:val="00E20EB9"/>
    <w:rsid w:val="00E21EB7"/>
    <w:rsid w:val="00E255EE"/>
    <w:rsid w:val="00E274F7"/>
    <w:rsid w:val="00E51E52"/>
    <w:rsid w:val="00E56D11"/>
    <w:rsid w:val="00E574C6"/>
    <w:rsid w:val="00E648F9"/>
    <w:rsid w:val="00E97D8E"/>
    <w:rsid w:val="00EA03AA"/>
    <w:rsid w:val="00EB226D"/>
    <w:rsid w:val="00ED7CCC"/>
    <w:rsid w:val="00EE7A94"/>
    <w:rsid w:val="00EF3EB1"/>
    <w:rsid w:val="00EF6CD2"/>
    <w:rsid w:val="00F03D76"/>
    <w:rsid w:val="00F120BD"/>
    <w:rsid w:val="00F409B1"/>
    <w:rsid w:val="00F42DE2"/>
    <w:rsid w:val="00F4588B"/>
    <w:rsid w:val="00F661D5"/>
    <w:rsid w:val="00F739EC"/>
    <w:rsid w:val="00F807F0"/>
    <w:rsid w:val="00F82EEC"/>
    <w:rsid w:val="00FA2266"/>
    <w:rsid w:val="00FB20A9"/>
    <w:rsid w:val="00FB4E47"/>
    <w:rsid w:val="00FE1B56"/>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58FF"/>
  <w15:docId w15:val="{EA66CEA9-9740-4778-ADD3-6E388BA2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37"/>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62537"/>
    <w:pPr>
      <w:spacing w:after="0" w:line="240" w:lineRule="auto"/>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625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537"/>
    <w:rPr>
      <w:rFonts w:ascii="Calibri" w:eastAsia="Calibri" w:hAnsi="Calibri" w:cs="Times New Roman"/>
      <w:lang w:val="es-MX"/>
    </w:rPr>
  </w:style>
  <w:style w:type="paragraph" w:styleId="Piedepgina">
    <w:name w:val="footer"/>
    <w:basedOn w:val="Normal"/>
    <w:link w:val="PiedepginaCar"/>
    <w:unhideWhenUsed/>
    <w:rsid w:val="00662537"/>
    <w:pPr>
      <w:tabs>
        <w:tab w:val="center" w:pos="4419"/>
        <w:tab w:val="right" w:pos="8838"/>
      </w:tabs>
      <w:spacing w:after="0" w:line="240" w:lineRule="auto"/>
    </w:pPr>
  </w:style>
  <w:style w:type="character" w:customStyle="1" w:styleId="PiedepginaCar">
    <w:name w:val="Pie de página Car"/>
    <w:basedOn w:val="Fuentedeprrafopredeter"/>
    <w:link w:val="Piedepgina"/>
    <w:rsid w:val="00662537"/>
    <w:rPr>
      <w:rFonts w:ascii="Calibri" w:eastAsia="Calibri" w:hAnsi="Calibri" w:cs="Times New Roman"/>
      <w:lang w:val="es-MX"/>
    </w:rPr>
  </w:style>
  <w:style w:type="character" w:styleId="Hipervnculo">
    <w:name w:val="Hyperlink"/>
    <w:basedOn w:val="Fuentedeprrafopredeter"/>
    <w:rsid w:val="00662537"/>
    <w:rPr>
      <w:color w:val="0000FF"/>
      <w:u w:val="single"/>
    </w:rPr>
  </w:style>
  <w:style w:type="paragraph" w:styleId="Prrafodelista">
    <w:name w:val="List Paragraph"/>
    <w:basedOn w:val="Normal"/>
    <w:uiPriority w:val="34"/>
    <w:qFormat/>
    <w:rsid w:val="00662537"/>
    <w:pPr>
      <w:ind w:left="720"/>
      <w:contextualSpacing/>
    </w:pPr>
  </w:style>
  <w:style w:type="paragraph" w:styleId="Textodeglobo">
    <w:name w:val="Balloon Text"/>
    <w:basedOn w:val="Normal"/>
    <w:link w:val="TextodegloboCar"/>
    <w:uiPriority w:val="99"/>
    <w:semiHidden/>
    <w:unhideWhenUsed/>
    <w:rsid w:val="006625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2537"/>
    <w:rPr>
      <w:rFonts w:ascii="Tahoma" w:eastAsia="Calibri" w:hAnsi="Tahoma" w:cs="Tahoma"/>
      <w:sz w:val="16"/>
      <w:szCs w:val="16"/>
      <w:lang w:val="es-MX"/>
    </w:rPr>
  </w:style>
  <w:style w:type="character" w:customStyle="1" w:styleId="textexposedshow">
    <w:name w:val="text_exposed_show"/>
    <w:basedOn w:val="Fuentedeprrafopredeter"/>
    <w:rsid w:val="0035668A"/>
  </w:style>
  <w:style w:type="character" w:customStyle="1" w:styleId="apple-converted-space">
    <w:name w:val="apple-converted-space"/>
    <w:basedOn w:val="Fuentedeprrafopredeter"/>
    <w:rsid w:val="0035668A"/>
  </w:style>
  <w:style w:type="character" w:customStyle="1" w:styleId="styledescriptionnotdeceptive1">
    <w:name w:val="styledescriptionnotdeceptive1"/>
    <w:basedOn w:val="Fuentedeprrafopredeter"/>
    <w:rsid w:val="00737EE5"/>
    <w:rPr>
      <w:rFonts w:ascii="Arial" w:hAnsi="Arial" w:cs="Arial" w:hint="default"/>
      <w:b/>
      <w:bCs/>
      <w:color w:val="006600"/>
      <w:sz w:val="28"/>
      <w:szCs w:val="28"/>
    </w:rPr>
  </w:style>
  <w:style w:type="character" w:styleId="Textodelmarcadordeposicin">
    <w:name w:val="Placeholder Text"/>
    <w:basedOn w:val="Fuentedeprrafopredeter"/>
    <w:uiPriority w:val="99"/>
    <w:semiHidden/>
    <w:rsid w:val="00A524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911967">
      <w:bodyDiv w:val="1"/>
      <w:marLeft w:val="0"/>
      <w:marRight w:val="0"/>
      <w:marTop w:val="0"/>
      <w:marBottom w:val="0"/>
      <w:divBdr>
        <w:top w:val="none" w:sz="0" w:space="0" w:color="auto"/>
        <w:left w:val="none" w:sz="0" w:space="0" w:color="auto"/>
        <w:bottom w:val="none" w:sz="0" w:space="0" w:color="auto"/>
        <w:right w:val="none" w:sz="0" w:space="0" w:color="auto"/>
      </w:divBdr>
    </w:div>
    <w:div w:id="1401101725">
      <w:bodyDiv w:val="1"/>
      <w:marLeft w:val="0"/>
      <w:marRight w:val="0"/>
      <w:marTop w:val="0"/>
      <w:marBottom w:val="0"/>
      <w:divBdr>
        <w:top w:val="none" w:sz="0" w:space="0" w:color="auto"/>
        <w:left w:val="none" w:sz="0" w:space="0" w:color="auto"/>
        <w:bottom w:val="none" w:sz="0" w:space="0" w:color="auto"/>
        <w:right w:val="none" w:sz="0" w:space="0" w:color="auto"/>
      </w:divBdr>
      <w:divsChild>
        <w:div w:id="364138929">
          <w:marLeft w:val="0"/>
          <w:marRight w:val="0"/>
          <w:marTop w:val="0"/>
          <w:marBottom w:val="0"/>
          <w:divBdr>
            <w:top w:val="none" w:sz="0" w:space="0" w:color="auto"/>
            <w:left w:val="none" w:sz="0" w:space="0" w:color="auto"/>
            <w:bottom w:val="none" w:sz="0" w:space="0" w:color="auto"/>
            <w:right w:val="none" w:sz="0" w:space="0" w:color="auto"/>
          </w:divBdr>
          <w:divsChild>
            <w:div w:id="262232411">
              <w:marLeft w:val="0"/>
              <w:marRight w:val="0"/>
              <w:marTop w:val="0"/>
              <w:marBottom w:val="0"/>
              <w:divBdr>
                <w:top w:val="none" w:sz="0" w:space="0" w:color="auto"/>
                <w:left w:val="none" w:sz="0" w:space="0" w:color="auto"/>
                <w:bottom w:val="none" w:sz="0" w:space="0" w:color="auto"/>
                <w:right w:val="none" w:sz="0" w:space="0" w:color="auto"/>
              </w:divBdr>
              <w:divsChild>
                <w:div w:id="1566913156">
                  <w:marLeft w:val="0"/>
                  <w:marRight w:val="0"/>
                  <w:marTop w:val="0"/>
                  <w:marBottom w:val="0"/>
                  <w:divBdr>
                    <w:top w:val="none" w:sz="0" w:space="0" w:color="auto"/>
                    <w:left w:val="none" w:sz="0" w:space="0" w:color="auto"/>
                    <w:bottom w:val="none" w:sz="0" w:space="0" w:color="auto"/>
                    <w:right w:val="none" w:sz="0" w:space="0" w:color="auto"/>
                  </w:divBdr>
                  <w:divsChild>
                    <w:div w:id="747384948">
                      <w:marLeft w:val="0"/>
                      <w:marRight w:val="0"/>
                      <w:marTop w:val="0"/>
                      <w:marBottom w:val="0"/>
                      <w:divBdr>
                        <w:top w:val="single" w:sz="6" w:space="0" w:color="CCCCCC"/>
                        <w:left w:val="single" w:sz="6" w:space="0" w:color="CCCCCC"/>
                        <w:bottom w:val="single" w:sz="6" w:space="0" w:color="CCCCCC"/>
                        <w:right w:val="single" w:sz="6" w:space="0" w:color="CCCCCC"/>
                      </w:divBdr>
                      <w:divsChild>
                        <w:div w:id="15124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06400">
          <w:marLeft w:val="0"/>
          <w:marRight w:val="0"/>
          <w:marTop w:val="0"/>
          <w:marBottom w:val="0"/>
          <w:divBdr>
            <w:top w:val="none" w:sz="0" w:space="0" w:color="auto"/>
            <w:left w:val="none" w:sz="0" w:space="0" w:color="auto"/>
            <w:bottom w:val="none" w:sz="0" w:space="0" w:color="auto"/>
            <w:right w:val="none" w:sz="0" w:space="0" w:color="auto"/>
          </w:divBdr>
          <w:divsChild>
            <w:div w:id="1241404434">
              <w:marLeft w:val="0"/>
              <w:marRight w:val="0"/>
              <w:marTop w:val="0"/>
              <w:marBottom w:val="0"/>
              <w:divBdr>
                <w:top w:val="none" w:sz="0" w:space="0" w:color="auto"/>
                <w:left w:val="none" w:sz="0" w:space="0" w:color="auto"/>
                <w:bottom w:val="none" w:sz="0" w:space="0" w:color="auto"/>
                <w:right w:val="none" w:sz="0" w:space="0" w:color="auto"/>
              </w:divBdr>
              <w:divsChild>
                <w:div w:id="1347295305">
                  <w:marLeft w:val="0"/>
                  <w:marRight w:val="0"/>
                  <w:marTop w:val="0"/>
                  <w:marBottom w:val="0"/>
                  <w:divBdr>
                    <w:top w:val="none" w:sz="0" w:space="0" w:color="auto"/>
                    <w:left w:val="none" w:sz="0" w:space="0" w:color="auto"/>
                    <w:bottom w:val="none" w:sz="0" w:space="0" w:color="auto"/>
                    <w:right w:val="none" w:sz="0" w:space="0" w:color="auto"/>
                  </w:divBdr>
                  <w:divsChild>
                    <w:div w:id="710299175">
                      <w:marLeft w:val="0"/>
                      <w:marRight w:val="0"/>
                      <w:marTop w:val="0"/>
                      <w:marBottom w:val="0"/>
                      <w:divBdr>
                        <w:top w:val="none" w:sz="0" w:space="0" w:color="auto"/>
                        <w:left w:val="none" w:sz="0" w:space="0" w:color="auto"/>
                        <w:bottom w:val="none" w:sz="0" w:space="0" w:color="auto"/>
                        <w:right w:val="none" w:sz="0" w:space="0" w:color="auto"/>
                      </w:divBdr>
                      <w:divsChild>
                        <w:div w:id="42160528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93235">
          <w:marLeft w:val="0"/>
          <w:marRight w:val="0"/>
          <w:marTop w:val="0"/>
          <w:marBottom w:val="0"/>
          <w:divBdr>
            <w:top w:val="none" w:sz="0" w:space="0" w:color="auto"/>
            <w:left w:val="none" w:sz="0" w:space="0" w:color="auto"/>
            <w:bottom w:val="none" w:sz="0" w:space="0" w:color="auto"/>
            <w:right w:val="none" w:sz="0" w:space="0" w:color="auto"/>
          </w:divBdr>
          <w:divsChild>
            <w:div w:id="326519608">
              <w:marLeft w:val="0"/>
              <w:marRight w:val="0"/>
              <w:marTop w:val="0"/>
              <w:marBottom w:val="0"/>
              <w:divBdr>
                <w:top w:val="none" w:sz="0" w:space="0" w:color="auto"/>
                <w:left w:val="none" w:sz="0" w:space="0" w:color="auto"/>
                <w:bottom w:val="none" w:sz="0" w:space="0" w:color="auto"/>
                <w:right w:val="none" w:sz="0" w:space="0" w:color="auto"/>
              </w:divBdr>
              <w:divsChild>
                <w:div w:id="1655642931">
                  <w:marLeft w:val="0"/>
                  <w:marRight w:val="0"/>
                  <w:marTop w:val="0"/>
                  <w:marBottom w:val="150"/>
                  <w:divBdr>
                    <w:top w:val="none" w:sz="0" w:space="0" w:color="auto"/>
                    <w:left w:val="none" w:sz="0" w:space="0" w:color="auto"/>
                    <w:bottom w:val="none" w:sz="0" w:space="0" w:color="auto"/>
                    <w:right w:val="none" w:sz="0" w:space="0" w:color="auto"/>
                  </w:divBdr>
                  <w:divsChild>
                    <w:div w:id="21336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0.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4-25T14:27:30.681"/>
    </inkml:context>
    <inkml:brush xml:id="br0">
      <inkml:brushProperty name="width" value="0.03333" units="cm"/>
      <inkml:brushProperty name="height" value="0.03333" units="cm"/>
    </inkml:brush>
  </inkml:definitions>
  <inkml:trace contextRef="#ctx0" brushRef="#br0">4933 3615 31868,'0'0'0,"26"0"0,-26 0 0,0 0 0,0 0 0,-26 0 0,26 0 0,0 0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F1998-B070-CB4D-9200-A68E57E1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2038</Words>
  <Characters>11211</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DNII</dc:creator>
  <cp:keywords/>
  <dc:description/>
  <cp:lastModifiedBy>Eduardo Lebrija</cp:lastModifiedBy>
  <cp:revision>2</cp:revision>
  <dcterms:created xsi:type="dcterms:W3CDTF">2023-03-02T07:30:00Z</dcterms:created>
  <dcterms:modified xsi:type="dcterms:W3CDTF">2023-03-02T07:30:00Z</dcterms:modified>
  <cp:category/>
</cp:coreProperties>
</file>